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4F" w:rsidRPr="002328A9" w:rsidRDefault="00D31F4F" w:rsidP="00224ED1">
      <w:pPr>
        <w:rPr>
          <w:sz w:val="24"/>
          <w:szCs w:val="24"/>
        </w:rPr>
      </w:pPr>
    </w:p>
    <w:p w:rsidR="00F34EC2" w:rsidRPr="00F34EC2" w:rsidRDefault="00F34EC2" w:rsidP="00F34EC2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60523E" w:rsidRPr="0060523E" w:rsidRDefault="00F34EC2" w:rsidP="0060523E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60523E">
        <w:rPr>
          <w:rFonts w:asciiTheme="minorHAnsi" w:hAnsiTheme="minorHAnsi" w:cstheme="minorHAnsi"/>
          <w:sz w:val="36"/>
          <w:szCs w:val="36"/>
        </w:rPr>
        <w:t>Los currículos de las materias de la nueva ley educativa (LOMLOE) entran en vigor</w:t>
      </w:r>
      <w:r w:rsidR="0060523E">
        <w:rPr>
          <w:rFonts w:asciiTheme="minorHAnsi" w:hAnsiTheme="minorHAnsi" w:cstheme="minorHAnsi"/>
          <w:sz w:val="36"/>
          <w:szCs w:val="36"/>
        </w:rPr>
        <w:t xml:space="preserve"> en I</w:t>
      </w:r>
      <w:r w:rsidRPr="0060523E">
        <w:rPr>
          <w:rFonts w:asciiTheme="minorHAnsi" w:hAnsiTheme="minorHAnsi" w:cstheme="minorHAnsi"/>
          <w:sz w:val="36"/>
          <w:szCs w:val="36"/>
        </w:rPr>
        <w:t xml:space="preserve">nfantil </w:t>
      </w:r>
      <w:r w:rsidR="0060523E" w:rsidRPr="0060523E">
        <w:rPr>
          <w:rFonts w:asciiTheme="minorHAnsi" w:hAnsiTheme="minorHAnsi" w:cstheme="minorHAnsi"/>
          <w:sz w:val="36"/>
          <w:szCs w:val="36"/>
        </w:rPr>
        <w:t>(Orden ECD/853/2022</w:t>
      </w:r>
      <w:r w:rsidR="0060523E">
        <w:rPr>
          <w:rFonts w:asciiTheme="minorHAnsi" w:hAnsiTheme="minorHAnsi" w:cstheme="minorHAnsi"/>
          <w:sz w:val="36"/>
          <w:szCs w:val="36"/>
        </w:rPr>
        <w:t xml:space="preserve"> que fue publicada en junio de 2022) </w:t>
      </w:r>
    </w:p>
    <w:p w:rsidR="002328A9" w:rsidRPr="0060523E" w:rsidRDefault="0060523E" w:rsidP="0060523E">
      <w:pPr>
        <w:rPr>
          <w:rFonts w:cstheme="minorHAnsi"/>
          <w:sz w:val="36"/>
          <w:szCs w:val="36"/>
        </w:rPr>
      </w:pPr>
      <w:r w:rsidRPr="0060523E">
        <w:rPr>
          <w:rFonts w:cstheme="minorHAnsi"/>
          <w:sz w:val="36"/>
          <w:szCs w:val="36"/>
        </w:rPr>
        <w:t xml:space="preserve"> </w:t>
      </w:r>
      <w:r w:rsidR="00F34EC2" w:rsidRPr="0060523E">
        <w:rPr>
          <w:rFonts w:cstheme="minorHAnsi"/>
          <w:sz w:val="36"/>
          <w:szCs w:val="36"/>
        </w:rPr>
        <w:t>y en los cursos impares: 1º de primaria, 3º de primaria y 5º de primaria (Orden ECD71171/2022 que fue publicada en agosto de 2022</w:t>
      </w:r>
      <w:r>
        <w:rPr>
          <w:rFonts w:cstheme="minorHAnsi"/>
          <w:sz w:val="36"/>
          <w:szCs w:val="36"/>
        </w:rPr>
        <w:t xml:space="preserve">) </w:t>
      </w:r>
      <w:r w:rsidRPr="0060523E">
        <w:rPr>
          <w:rFonts w:cstheme="minorHAnsi"/>
          <w:sz w:val="36"/>
          <w:szCs w:val="36"/>
        </w:rPr>
        <w:t>este curso 2022-2023</w:t>
      </w:r>
      <w:r w:rsidR="00F34EC2" w:rsidRPr="0060523E">
        <w:rPr>
          <w:rFonts w:cstheme="minorHAnsi"/>
          <w:sz w:val="36"/>
          <w:szCs w:val="36"/>
        </w:rPr>
        <w:t>.</w:t>
      </w:r>
    </w:p>
    <w:p w:rsidR="00F34EC2" w:rsidRPr="0060523E" w:rsidRDefault="00F34EC2" w:rsidP="00150A00">
      <w:pPr>
        <w:rPr>
          <w:rFonts w:cstheme="minorHAnsi"/>
          <w:sz w:val="36"/>
          <w:szCs w:val="36"/>
        </w:rPr>
      </w:pPr>
      <w:r w:rsidRPr="0060523E">
        <w:rPr>
          <w:rFonts w:cstheme="minorHAnsi"/>
          <w:sz w:val="36"/>
          <w:szCs w:val="36"/>
        </w:rPr>
        <w:t xml:space="preserve">El Profesorado del CEIP Sancho Ramírez </w:t>
      </w:r>
      <w:r w:rsidR="00D47926">
        <w:rPr>
          <w:rFonts w:cstheme="minorHAnsi"/>
          <w:sz w:val="36"/>
          <w:szCs w:val="36"/>
        </w:rPr>
        <w:t xml:space="preserve">está revisando y </w:t>
      </w:r>
      <w:bookmarkStart w:id="0" w:name="_GoBack"/>
      <w:bookmarkEnd w:id="0"/>
      <w:r w:rsidR="007474C8">
        <w:rPr>
          <w:rFonts w:cstheme="minorHAnsi"/>
          <w:sz w:val="36"/>
          <w:szCs w:val="36"/>
        </w:rPr>
        <w:t>adecuando</w:t>
      </w:r>
      <w:r w:rsidR="007474C8" w:rsidRPr="0060523E">
        <w:rPr>
          <w:rFonts w:cstheme="minorHAnsi"/>
          <w:sz w:val="36"/>
          <w:szCs w:val="36"/>
        </w:rPr>
        <w:t xml:space="preserve"> las</w:t>
      </w:r>
      <w:r w:rsidRPr="0060523E">
        <w:rPr>
          <w:rFonts w:cstheme="minorHAnsi"/>
          <w:sz w:val="36"/>
          <w:szCs w:val="36"/>
        </w:rPr>
        <w:t xml:space="preserve"> programaciones Didácticas correspondientes a estos cursos</w:t>
      </w:r>
      <w:r w:rsidR="00D47926">
        <w:rPr>
          <w:rFonts w:cstheme="minorHAnsi"/>
          <w:sz w:val="36"/>
          <w:szCs w:val="36"/>
        </w:rPr>
        <w:t xml:space="preserve"> </w:t>
      </w:r>
      <w:r w:rsidR="00D47926" w:rsidRPr="0060523E">
        <w:rPr>
          <w:rFonts w:cstheme="minorHAnsi"/>
          <w:sz w:val="36"/>
          <w:szCs w:val="36"/>
        </w:rPr>
        <w:t>a la nueva normativa</w:t>
      </w:r>
      <w:r w:rsidRPr="0060523E">
        <w:rPr>
          <w:rFonts w:cstheme="minorHAnsi"/>
          <w:sz w:val="36"/>
          <w:szCs w:val="36"/>
        </w:rPr>
        <w:t>.</w:t>
      </w:r>
    </w:p>
    <w:p w:rsidR="00F34EC2" w:rsidRPr="0060523E" w:rsidRDefault="00F34EC2" w:rsidP="00150A00">
      <w:pPr>
        <w:rPr>
          <w:rFonts w:cstheme="minorHAnsi"/>
          <w:sz w:val="36"/>
          <w:szCs w:val="36"/>
        </w:rPr>
      </w:pPr>
      <w:r w:rsidRPr="0060523E">
        <w:rPr>
          <w:rFonts w:cstheme="minorHAnsi"/>
          <w:sz w:val="36"/>
          <w:szCs w:val="36"/>
        </w:rPr>
        <w:t>Los criteri</w:t>
      </w:r>
      <w:r w:rsidR="00EE6FFA">
        <w:rPr>
          <w:rFonts w:cstheme="minorHAnsi"/>
          <w:sz w:val="36"/>
          <w:szCs w:val="36"/>
        </w:rPr>
        <w:t>os de evaluación son los reflejados</w:t>
      </w:r>
      <w:r w:rsidRPr="0060523E">
        <w:rPr>
          <w:rFonts w:cstheme="minorHAnsi"/>
          <w:sz w:val="36"/>
          <w:szCs w:val="36"/>
        </w:rPr>
        <w:t xml:space="preserve"> en dichas órdenes y serán vinculados a todos los instrumentos de evaluación de manera progresiva.</w:t>
      </w:r>
    </w:p>
    <w:p w:rsidR="00F34EC2" w:rsidRPr="0060523E" w:rsidRDefault="00F34EC2" w:rsidP="00150A00">
      <w:pPr>
        <w:rPr>
          <w:rFonts w:cstheme="minorHAnsi"/>
          <w:sz w:val="36"/>
          <w:szCs w:val="36"/>
        </w:rPr>
      </w:pPr>
      <w:r w:rsidRPr="0060523E">
        <w:rPr>
          <w:rFonts w:cstheme="minorHAnsi"/>
          <w:sz w:val="36"/>
          <w:szCs w:val="36"/>
        </w:rPr>
        <w:t>Los criterios de calificación se irán fijando en la línea de lo realizado en cursos precedentes y asociados a los criterios de evaluación. Siguiendo las instrucciones de i</w:t>
      </w:r>
      <w:r w:rsidR="00EE6FFA">
        <w:rPr>
          <w:rFonts w:cstheme="minorHAnsi"/>
          <w:sz w:val="36"/>
          <w:szCs w:val="36"/>
        </w:rPr>
        <w:t>nicio de curso, quedarán determinados</w:t>
      </w:r>
      <w:r w:rsidRPr="0060523E">
        <w:rPr>
          <w:rFonts w:cstheme="minorHAnsi"/>
          <w:sz w:val="36"/>
          <w:szCs w:val="36"/>
        </w:rPr>
        <w:t xml:space="preserve"> definitivamente el 31 de marzo</w:t>
      </w:r>
      <w:r w:rsidR="00EE6FFA">
        <w:rPr>
          <w:rFonts w:cstheme="minorHAnsi"/>
          <w:sz w:val="36"/>
          <w:szCs w:val="36"/>
        </w:rPr>
        <w:t xml:space="preserve"> del 2023</w:t>
      </w:r>
      <w:r w:rsidRPr="0060523E">
        <w:rPr>
          <w:rFonts w:cstheme="minorHAnsi"/>
          <w:sz w:val="36"/>
          <w:szCs w:val="36"/>
        </w:rPr>
        <w:t>.</w:t>
      </w:r>
    </w:p>
    <w:p w:rsidR="00F34EC2" w:rsidRPr="0060523E" w:rsidRDefault="00F34EC2" w:rsidP="00150A00">
      <w:pPr>
        <w:rPr>
          <w:rFonts w:cstheme="minorHAnsi"/>
          <w:sz w:val="36"/>
          <w:szCs w:val="36"/>
        </w:rPr>
      </w:pPr>
      <w:r w:rsidRPr="0060523E">
        <w:rPr>
          <w:rFonts w:cstheme="minorHAnsi"/>
          <w:sz w:val="36"/>
          <w:szCs w:val="36"/>
        </w:rPr>
        <w:t>Para los cursos pares: 2º de primaria, 4º de primaria y 6º de primaria, los currículos</w:t>
      </w:r>
      <w:r w:rsidR="00381EC2" w:rsidRPr="0060523E">
        <w:rPr>
          <w:rFonts w:cstheme="minorHAnsi"/>
          <w:sz w:val="36"/>
          <w:szCs w:val="36"/>
        </w:rPr>
        <w:t xml:space="preserve"> vigentes son los del curso pasado, con las modificaciones que pudieran establecerse dentro de la autonomía de los diferentes ciclos</w:t>
      </w:r>
    </w:p>
    <w:sectPr w:rsidR="00F34EC2" w:rsidRPr="0060523E" w:rsidSect="00B013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7E" w:rsidRDefault="006C5C7E" w:rsidP="00D252C6">
      <w:pPr>
        <w:spacing w:after="0" w:line="240" w:lineRule="auto"/>
      </w:pPr>
      <w:r>
        <w:separator/>
      </w:r>
    </w:p>
  </w:endnote>
  <w:endnote w:type="continuationSeparator" w:id="0">
    <w:p w:rsidR="006C5C7E" w:rsidRDefault="006C5C7E" w:rsidP="00D2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7E" w:rsidRDefault="006C5C7E" w:rsidP="00D252C6">
      <w:pPr>
        <w:spacing w:after="0" w:line="240" w:lineRule="auto"/>
      </w:pPr>
      <w:r>
        <w:separator/>
      </w:r>
    </w:p>
  </w:footnote>
  <w:footnote w:type="continuationSeparator" w:id="0">
    <w:p w:rsidR="006C5C7E" w:rsidRDefault="006C5C7E" w:rsidP="00D2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C6" w:rsidRPr="00943D13" w:rsidRDefault="00D252C6" w:rsidP="000C0433">
    <w:pPr>
      <w:jc w:val="right"/>
      <w:rPr>
        <w:rFonts w:ascii="Arial" w:hAnsi="Arial"/>
        <w:sz w:val="28"/>
        <w:szCs w:val="20"/>
      </w:rPr>
    </w:pPr>
    <w:r>
      <w:rPr>
        <w:noProof/>
        <w:sz w:val="3276"/>
        <w:szCs w:val="3276"/>
      </w:rPr>
      <w:drawing>
        <wp:anchor distT="0" distB="0" distL="114300" distR="114300" simplePos="0" relativeHeight="251658240" behindDoc="0" locked="0" layoutInCell="1" allowOverlap="1" wp14:anchorId="7F1EB54E" wp14:editId="581E6A7E">
          <wp:simplePos x="0" y="0"/>
          <wp:positionH relativeFrom="column">
            <wp:posOffset>-175895</wp:posOffset>
          </wp:positionH>
          <wp:positionV relativeFrom="paragraph">
            <wp:posOffset>78105</wp:posOffset>
          </wp:positionV>
          <wp:extent cx="1731645" cy="618490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9C0" w:rsidRPr="001D02C3">
      <w:rPr>
        <w:noProof/>
      </w:rPr>
      <w:drawing>
        <wp:inline distT="0" distB="0" distL="0" distR="0" wp14:anchorId="4983FD43" wp14:editId="6797E29B">
          <wp:extent cx="2609850" cy="642666"/>
          <wp:effectExtent l="0" t="0" r="0" b="508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829" cy="64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2C6" w:rsidRDefault="00D252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4E5"/>
    <w:multiLevelType w:val="hybridMultilevel"/>
    <w:tmpl w:val="ECFAC464"/>
    <w:lvl w:ilvl="0" w:tplc="F70AD18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24E0A"/>
    <w:multiLevelType w:val="multilevel"/>
    <w:tmpl w:val="375E70B4"/>
    <w:lvl w:ilvl="0">
      <w:start w:val="1"/>
      <w:numFmt w:val="decimal"/>
      <w:pStyle w:val="Ttulo1"/>
      <w:lvlText w:val="%1."/>
      <w:lvlJc w:val="left"/>
      <w:pPr>
        <w:ind w:left="927" w:hanging="360"/>
      </w:pPr>
      <w:rPr>
        <w:rFonts w:ascii="Arial" w:hAnsi="Arial" w:hint="default"/>
        <w:b/>
        <w:i w:val="0"/>
        <w:color w:val="548DD4" w:themeColor="text2" w:themeTint="99"/>
        <w:sz w:val="26"/>
        <w:u w:val="none" w:color="548DD4" w:themeColor="text2" w:themeTint="99"/>
      </w:rPr>
    </w:lvl>
    <w:lvl w:ilvl="1">
      <w:start w:val="1"/>
      <w:numFmt w:val="decimal"/>
      <w:pStyle w:val="Subttulo1"/>
      <w:lvlText w:val="%1.%2."/>
      <w:lvlJc w:val="left"/>
      <w:pPr>
        <w:ind w:left="6244" w:hanging="432"/>
      </w:pPr>
      <w:rPr>
        <w:rFonts w:ascii="Arial" w:hAnsi="Arial" w:hint="default"/>
        <w:b/>
        <w:i w:val="0"/>
        <w:color w:val="548DD4" w:themeColor="text2" w:themeTint="99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hint="default"/>
        <w:b/>
        <w:i w:val="0"/>
        <w:color w:val="548DD4" w:themeColor="text2" w:themeTint="99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AD6517"/>
    <w:multiLevelType w:val="hybridMultilevel"/>
    <w:tmpl w:val="E44604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14D57"/>
    <w:multiLevelType w:val="hybridMultilevel"/>
    <w:tmpl w:val="8D4E6C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B762A"/>
    <w:multiLevelType w:val="multilevel"/>
    <w:tmpl w:val="E6A0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7059B"/>
    <w:multiLevelType w:val="hybridMultilevel"/>
    <w:tmpl w:val="692AF1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253BA"/>
    <w:multiLevelType w:val="hybridMultilevel"/>
    <w:tmpl w:val="959C1E1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C3601"/>
    <w:multiLevelType w:val="multilevel"/>
    <w:tmpl w:val="0DB6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D1E76"/>
    <w:multiLevelType w:val="hybridMultilevel"/>
    <w:tmpl w:val="F73C6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95DA9"/>
    <w:multiLevelType w:val="hybridMultilevel"/>
    <w:tmpl w:val="576AF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D368E"/>
    <w:multiLevelType w:val="hybridMultilevel"/>
    <w:tmpl w:val="331AE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C6"/>
    <w:rsid w:val="00016983"/>
    <w:rsid w:val="00023BC4"/>
    <w:rsid w:val="00032C22"/>
    <w:rsid w:val="00052CB7"/>
    <w:rsid w:val="00056F5C"/>
    <w:rsid w:val="0006554D"/>
    <w:rsid w:val="00075EED"/>
    <w:rsid w:val="000A35E9"/>
    <w:rsid w:val="000C76B4"/>
    <w:rsid w:val="000E2AFD"/>
    <w:rsid w:val="001131D4"/>
    <w:rsid w:val="00114694"/>
    <w:rsid w:val="00117819"/>
    <w:rsid w:val="00131553"/>
    <w:rsid w:val="001371D0"/>
    <w:rsid w:val="001449BC"/>
    <w:rsid w:val="00150A00"/>
    <w:rsid w:val="00170478"/>
    <w:rsid w:val="0017282C"/>
    <w:rsid w:val="001B1833"/>
    <w:rsid w:val="001B22A3"/>
    <w:rsid w:val="001E6755"/>
    <w:rsid w:val="001F1EA3"/>
    <w:rsid w:val="00224ED1"/>
    <w:rsid w:val="002328A9"/>
    <w:rsid w:val="002357DD"/>
    <w:rsid w:val="002838AC"/>
    <w:rsid w:val="002A299E"/>
    <w:rsid w:val="002D5E03"/>
    <w:rsid w:val="002D5FB7"/>
    <w:rsid w:val="0031791C"/>
    <w:rsid w:val="00381401"/>
    <w:rsid w:val="00381EC2"/>
    <w:rsid w:val="00385E14"/>
    <w:rsid w:val="003C7F3B"/>
    <w:rsid w:val="0041170F"/>
    <w:rsid w:val="00480BAD"/>
    <w:rsid w:val="0049496B"/>
    <w:rsid w:val="004A7D3E"/>
    <w:rsid w:val="004C7ACC"/>
    <w:rsid w:val="004D3B79"/>
    <w:rsid w:val="004F1528"/>
    <w:rsid w:val="0053242F"/>
    <w:rsid w:val="00542781"/>
    <w:rsid w:val="00554BCF"/>
    <w:rsid w:val="005803DE"/>
    <w:rsid w:val="0060523E"/>
    <w:rsid w:val="006104A3"/>
    <w:rsid w:val="00633063"/>
    <w:rsid w:val="006437C0"/>
    <w:rsid w:val="00652E50"/>
    <w:rsid w:val="00653FA3"/>
    <w:rsid w:val="00670E8E"/>
    <w:rsid w:val="006777D1"/>
    <w:rsid w:val="00694857"/>
    <w:rsid w:val="006949AA"/>
    <w:rsid w:val="006C5C7E"/>
    <w:rsid w:val="006C5D54"/>
    <w:rsid w:val="006C67C0"/>
    <w:rsid w:val="006E04B2"/>
    <w:rsid w:val="00706335"/>
    <w:rsid w:val="00735313"/>
    <w:rsid w:val="0073650A"/>
    <w:rsid w:val="007469BE"/>
    <w:rsid w:val="007474C8"/>
    <w:rsid w:val="0075122E"/>
    <w:rsid w:val="00780534"/>
    <w:rsid w:val="007849C0"/>
    <w:rsid w:val="007903DF"/>
    <w:rsid w:val="00797E27"/>
    <w:rsid w:val="007C17AA"/>
    <w:rsid w:val="007C676A"/>
    <w:rsid w:val="007D74EC"/>
    <w:rsid w:val="0081421F"/>
    <w:rsid w:val="00870B4F"/>
    <w:rsid w:val="008746D5"/>
    <w:rsid w:val="008A0A13"/>
    <w:rsid w:val="008A1577"/>
    <w:rsid w:val="008D49D4"/>
    <w:rsid w:val="008F39D2"/>
    <w:rsid w:val="00904D98"/>
    <w:rsid w:val="00961080"/>
    <w:rsid w:val="00983716"/>
    <w:rsid w:val="009C6B57"/>
    <w:rsid w:val="00A058BA"/>
    <w:rsid w:val="00A32005"/>
    <w:rsid w:val="00A5029B"/>
    <w:rsid w:val="00A561C6"/>
    <w:rsid w:val="00A82D05"/>
    <w:rsid w:val="00A9462E"/>
    <w:rsid w:val="00AA7C9A"/>
    <w:rsid w:val="00AD2F67"/>
    <w:rsid w:val="00AD4F56"/>
    <w:rsid w:val="00B013AA"/>
    <w:rsid w:val="00B07C70"/>
    <w:rsid w:val="00B14BC6"/>
    <w:rsid w:val="00B86067"/>
    <w:rsid w:val="00BB0F5A"/>
    <w:rsid w:val="00BB38AF"/>
    <w:rsid w:val="00BC5B8F"/>
    <w:rsid w:val="00BF25C0"/>
    <w:rsid w:val="00C07428"/>
    <w:rsid w:val="00C85428"/>
    <w:rsid w:val="00C956A3"/>
    <w:rsid w:val="00CE741D"/>
    <w:rsid w:val="00D15F63"/>
    <w:rsid w:val="00D20CAB"/>
    <w:rsid w:val="00D252C6"/>
    <w:rsid w:val="00D31D29"/>
    <w:rsid w:val="00D31F4F"/>
    <w:rsid w:val="00D37043"/>
    <w:rsid w:val="00D47926"/>
    <w:rsid w:val="00D522BD"/>
    <w:rsid w:val="00D733AB"/>
    <w:rsid w:val="00DA0535"/>
    <w:rsid w:val="00DA3616"/>
    <w:rsid w:val="00DA72B9"/>
    <w:rsid w:val="00DC18E0"/>
    <w:rsid w:val="00DD7E96"/>
    <w:rsid w:val="00DF2FEB"/>
    <w:rsid w:val="00E03BF7"/>
    <w:rsid w:val="00E0675D"/>
    <w:rsid w:val="00E24990"/>
    <w:rsid w:val="00E40F4C"/>
    <w:rsid w:val="00E522FE"/>
    <w:rsid w:val="00E65EE6"/>
    <w:rsid w:val="00E76C2D"/>
    <w:rsid w:val="00EA265D"/>
    <w:rsid w:val="00EA2661"/>
    <w:rsid w:val="00EC7D6E"/>
    <w:rsid w:val="00ED0F82"/>
    <w:rsid w:val="00ED0FB0"/>
    <w:rsid w:val="00ED2114"/>
    <w:rsid w:val="00ED5DFD"/>
    <w:rsid w:val="00EE6FFA"/>
    <w:rsid w:val="00F34EC2"/>
    <w:rsid w:val="00F35E4B"/>
    <w:rsid w:val="00F47363"/>
    <w:rsid w:val="00F576F6"/>
    <w:rsid w:val="00F61DDD"/>
    <w:rsid w:val="00FB4D54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C4F14"/>
  <w15:docId w15:val="{40A80327-B3EB-4DD5-AC2C-089CFD7D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B2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150A00"/>
    <w:pPr>
      <w:keepNext/>
      <w:widowControl w:val="0"/>
      <w:numPr>
        <w:numId w:val="11"/>
      </w:numPr>
      <w:snapToGrid w:val="0"/>
      <w:spacing w:before="360" w:after="240" w:line="360" w:lineRule="auto"/>
      <w:jc w:val="both"/>
      <w:outlineLvl w:val="0"/>
    </w:pPr>
    <w:rPr>
      <w:rFonts w:ascii="Arial" w:eastAsia="Arial Unicode MS" w:hAnsi="Arial" w:cs="Times New Roman"/>
      <w:b/>
      <w:snapToGrid w:val="0"/>
      <w:color w:val="548DD4"/>
      <w:sz w:val="24"/>
      <w:szCs w:val="20"/>
      <w:u w:val="single" w:color="548DD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0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2C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52C6"/>
  </w:style>
  <w:style w:type="paragraph" w:styleId="Piedepgina">
    <w:name w:val="footer"/>
    <w:basedOn w:val="Normal"/>
    <w:link w:val="PiedepginaCar"/>
    <w:uiPriority w:val="99"/>
    <w:unhideWhenUsed/>
    <w:rsid w:val="00D252C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52C6"/>
  </w:style>
  <w:style w:type="paragraph" w:styleId="Textodeglobo">
    <w:name w:val="Balloon Text"/>
    <w:basedOn w:val="Normal"/>
    <w:link w:val="TextodegloboCar"/>
    <w:uiPriority w:val="99"/>
    <w:semiHidden/>
    <w:unhideWhenUsed/>
    <w:rsid w:val="00D252C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2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058BA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nhideWhenUsed/>
    <w:rsid w:val="008D49D4"/>
    <w:rPr>
      <w:color w:val="0000FF"/>
      <w:u w:val="single"/>
    </w:rPr>
  </w:style>
  <w:style w:type="character" w:styleId="MquinadeescribirHTML">
    <w:name w:val="HTML Typewriter"/>
    <w:basedOn w:val="Fuentedeprrafopredeter"/>
    <w:uiPriority w:val="99"/>
    <w:semiHidden/>
    <w:unhideWhenUsed/>
    <w:rsid w:val="00DD7E96"/>
    <w:rPr>
      <w:rFonts w:ascii="Courier New" w:eastAsia="Times New Roman" w:hAnsi="Courier New" w:cs="Courier New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50A00"/>
    <w:rPr>
      <w:rFonts w:ascii="Arial" w:eastAsia="Arial Unicode MS" w:hAnsi="Arial" w:cs="Times New Roman"/>
      <w:b/>
      <w:snapToGrid w:val="0"/>
      <w:color w:val="548DD4"/>
      <w:sz w:val="24"/>
      <w:szCs w:val="20"/>
      <w:u w:val="single" w:color="548DD4"/>
      <w:lang w:eastAsia="es-ES"/>
    </w:rPr>
  </w:style>
  <w:style w:type="paragraph" w:customStyle="1" w:styleId="Subttulo1">
    <w:name w:val="Subtítulo 1"/>
    <w:basedOn w:val="Ttulo2"/>
    <w:next w:val="Normal"/>
    <w:qFormat/>
    <w:rsid w:val="00150A00"/>
    <w:pPr>
      <w:numPr>
        <w:ilvl w:val="1"/>
        <w:numId w:val="11"/>
      </w:numPr>
      <w:tabs>
        <w:tab w:val="num" w:pos="1440"/>
      </w:tabs>
      <w:spacing w:before="360" w:after="120" w:line="360" w:lineRule="auto"/>
      <w:ind w:left="792" w:hanging="360"/>
      <w:jc w:val="both"/>
    </w:pPr>
    <w:rPr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0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Default">
    <w:name w:val="Default"/>
    <w:rsid w:val="006052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2022-10-18T07:11:00Z</cp:lastPrinted>
  <dcterms:created xsi:type="dcterms:W3CDTF">2022-10-18T06:57:00Z</dcterms:created>
  <dcterms:modified xsi:type="dcterms:W3CDTF">2022-10-18T07:12:00Z</dcterms:modified>
</cp:coreProperties>
</file>