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28C9" w:rsidRDefault="002528C9">
      <w:pPr>
        <w:pBdr>
          <w:top w:val="nil"/>
          <w:left w:val="nil"/>
          <w:bottom w:val="nil"/>
          <w:right w:val="nil"/>
          <w:between w:val="nil"/>
        </w:pBdr>
        <w:jc w:val="center"/>
        <w:rPr>
          <w:b/>
          <w:color w:val="000000"/>
        </w:rPr>
      </w:pPr>
      <w:bookmarkStart w:id="0" w:name="_heading=h.gjdgxs" w:colFirst="0" w:colLast="0"/>
      <w:bookmarkEnd w:id="0"/>
    </w:p>
    <w:p w:rsidR="002528C9" w:rsidRDefault="002528C9">
      <w:pPr>
        <w:pBdr>
          <w:top w:val="nil"/>
          <w:left w:val="nil"/>
          <w:bottom w:val="nil"/>
          <w:right w:val="nil"/>
          <w:between w:val="nil"/>
        </w:pBdr>
        <w:jc w:val="center"/>
        <w:rPr>
          <w:b/>
          <w:color w:val="000000"/>
        </w:rPr>
      </w:pPr>
    </w:p>
    <w:p w:rsidR="002528C9" w:rsidRDefault="002528C9">
      <w:pPr>
        <w:pBdr>
          <w:top w:val="nil"/>
          <w:left w:val="nil"/>
          <w:bottom w:val="nil"/>
          <w:right w:val="nil"/>
          <w:between w:val="nil"/>
        </w:pBdr>
        <w:jc w:val="center"/>
        <w:rPr>
          <w:b/>
          <w:color w:val="000000"/>
        </w:rPr>
      </w:pPr>
    </w:p>
    <w:p w:rsidR="002528C9" w:rsidRDefault="002528C9">
      <w:pPr>
        <w:pBdr>
          <w:top w:val="nil"/>
          <w:left w:val="nil"/>
          <w:bottom w:val="nil"/>
          <w:right w:val="nil"/>
          <w:between w:val="nil"/>
        </w:pBdr>
        <w:jc w:val="center"/>
        <w:rPr>
          <w:b/>
          <w:color w:val="000000"/>
        </w:rPr>
      </w:pPr>
    </w:p>
    <w:p w:rsidR="002528C9" w:rsidRDefault="002528C9">
      <w:pPr>
        <w:pBdr>
          <w:top w:val="nil"/>
          <w:left w:val="nil"/>
          <w:bottom w:val="nil"/>
          <w:right w:val="nil"/>
          <w:between w:val="nil"/>
        </w:pBdr>
        <w:jc w:val="center"/>
        <w:rPr>
          <w:b/>
          <w:color w:val="000000"/>
        </w:rPr>
      </w:pPr>
    </w:p>
    <w:p w:rsidR="002528C9" w:rsidRDefault="002528C9">
      <w:pPr>
        <w:pBdr>
          <w:top w:val="nil"/>
          <w:left w:val="nil"/>
          <w:bottom w:val="nil"/>
          <w:right w:val="nil"/>
          <w:between w:val="nil"/>
        </w:pBdr>
        <w:jc w:val="center"/>
        <w:rPr>
          <w:b/>
          <w:color w:val="000000"/>
        </w:rPr>
      </w:pPr>
    </w:p>
    <w:p w:rsidR="002528C9" w:rsidRDefault="002528C9">
      <w:pPr>
        <w:pBdr>
          <w:top w:val="nil"/>
          <w:left w:val="nil"/>
          <w:bottom w:val="nil"/>
          <w:right w:val="nil"/>
          <w:between w:val="nil"/>
        </w:pBdr>
        <w:jc w:val="center"/>
        <w:rPr>
          <w:b/>
          <w:color w:val="000000"/>
        </w:rPr>
      </w:pPr>
    </w:p>
    <w:p w:rsidR="002528C9" w:rsidRDefault="002528C9">
      <w:pPr>
        <w:pBdr>
          <w:top w:val="nil"/>
          <w:left w:val="nil"/>
          <w:bottom w:val="nil"/>
          <w:right w:val="nil"/>
          <w:between w:val="nil"/>
        </w:pBdr>
        <w:jc w:val="center"/>
        <w:rPr>
          <w:b/>
          <w:color w:val="000000"/>
        </w:rPr>
      </w:pPr>
    </w:p>
    <w:p w:rsidR="002528C9" w:rsidRDefault="002528C9">
      <w:pPr>
        <w:pBdr>
          <w:top w:val="nil"/>
          <w:left w:val="nil"/>
          <w:bottom w:val="nil"/>
          <w:right w:val="nil"/>
          <w:between w:val="nil"/>
        </w:pBdr>
        <w:jc w:val="center"/>
        <w:rPr>
          <w:b/>
          <w:color w:val="000000"/>
        </w:rPr>
      </w:pPr>
    </w:p>
    <w:p w:rsidR="002528C9" w:rsidRDefault="002528C9">
      <w:pPr>
        <w:pBdr>
          <w:top w:val="nil"/>
          <w:left w:val="nil"/>
          <w:bottom w:val="nil"/>
          <w:right w:val="nil"/>
          <w:between w:val="nil"/>
        </w:pBdr>
        <w:jc w:val="center"/>
        <w:rPr>
          <w:b/>
          <w:color w:val="000000"/>
        </w:rPr>
      </w:pPr>
    </w:p>
    <w:p w:rsidR="002528C9" w:rsidRDefault="002528C9">
      <w:pPr>
        <w:pBdr>
          <w:top w:val="nil"/>
          <w:left w:val="nil"/>
          <w:bottom w:val="nil"/>
          <w:right w:val="nil"/>
          <w:between w:val="nil"/>
        </w:pBdr>
        <w:jc w:val="center"/>
        <w:rPr>
          <w:b/>
          <w:color w:val="000000"/>
        </w:rPr>
      </w:pPr>
    </w:p>
    <w:p w:rsidR="002528C9" w:rsidRDefault="00F92C73">
      <w:pPr>
        <w:pBdr>
          <w:top w:val="single" w:sz="4" w:space="1" w:color="000000"/>
          <w:left w:val="single" w:sz="4" w:space="4" w:color="000000"/>
          <w:bottom w:val="single" w:sz="4" w:space="1" w:color="000000"/>
          <w:right w:val="single" w:sz="4" w:space="4" w:color="000000"/>
        </w:pBdr>
        <w:spacing w:line="240" w:lineRule="auto"/>
        <w:rPr>
          <w:b/>
        </w:rPr>
      </w:pPr>
      <w:r>
        <w:rPr>
          <w:b/>
        </w:rPr>
        <w:t>DOCUMENTO INSTITUCIONAL DIGITALIZADO</w:t>
      </w:r>
    </w:p>
    <w:p w:rsidR="002528C9" w:rsidRDefault="002528C9">
      <w:pPr>
        <w:spacing w:line="240" w:lineRule="auto"/>
      </w:pPr>
    </w:p>
    <w:p w:rsidR="002528C9" w:rsidRDefault="00F92C73">
      <w:pPr>
        <w:spacing w:line="240" w:lineRule="auto"/>
      </w:pPr>
      <w:r>
        <w:t xml:space="preserve">DOCUMENTO </w:t>
      </w:r>
      <w:r>
        <w:rPr>
          <w:vertAlign w:val="superscript"/>
        </w:rPr>
        <w:t xml:space="preserve">(1): </w:t>
      </w:r>
    </w:p>
    <w:p w:rsidR="002528C9" w:rsidRDefault="002528C9">
      <w:pPr>
        <w:pBdr>
          <w:top w:val="single" w:sz="4" w:space="1" w:color="000000"/>
          <w:left w:val="single" w:sz="4" w:space="4" w:color="000000"/>
          <w:bottom w:val="single" w:sz="4" w:space="1" w:color="000000"/>
          <w:right w:val="single" w:sz="4" w:space="4" w:color="000000"/>
        </w:pBdr>
        <w:spacing w:line="240" w:lineRule="auto"/>
        <w:rPr>
          <w:b/>
        </w:rPr>
      </w:pPr>
    </w:p>
    <w:p w:rsidR="002528C9" w:rsidRDefault="00F92C73">
      <w:pPr>
        <w:pBdr>
          <w:top w:val="single" w:sz="4" w:space="1" w:color="000000"/>
          <w:left w:val="single" w:sz="4" w:space="4" w:color="000000"/>
          <w:bottom w:val="single" w:sz="4" w:space="1" w:color="000000"/>
          <w:right w:val="single" w:sz="4" w:space="4" w:color="000000"/>
        </w:pBdr>
        <w:spacing w:line="240" w:lineRule="auto"/>
        <w:rPr>
          <w:b/>
        </w:rPr>
      </w:pPr>
      <w:r>
        <w:rPr>
          <w:b/>
        </w:rPr>
        <w:t>PROGRAMACIÓN DIDACTICA DE NATURALES DE 4º DE EDUCACIÓN PRIMARIA</w:t>
      </w:r>
    </w:p>
    <w:p w:rsidR="002528C9" w:rsidRDefault="002528C9">
      <w:pPr>
        <w:pBdr>
          <w:top w:val="single" w:sz="4" w:space="1" w:color="000000"/>
          <w:left w:val="single" w:sz="4" w:space="4" w:color="000000"/>
          <w:bottom w:val="single" w:sz="4" w:space="1" w:color="000000"/>
          <w:right w:val="single" w:sz="4" w:space="4" w:color="000000"/>
        </w:pBdr>
        <w:spacing w:line="240" w:lineRule="auto"/>
        <w:rPr>
          <w:b/>
        </w:rPr>
      </w:pPr>
    </w:p>
    <w:p w:rsidR="002528C9" w:rsidRDefault="002528C9">
      <w:pPr>
        <w:pBdr>
          <w:top w:val="single" w:sz="4" w:space="1" w:color="000000"/>
          <w:left w:val="single" w:sz="4" w:space="4" w:color="000000"/>
          <w:bottom w:val="single" w:sz="4" w:space="1" w:color="000000"/>
          <w:right w:val="single" w:sz="4" w:space="4" w:color="000000"/>
        </w:pBdr>
        <w:tabs>
          <w:tab w:val="left" w:pos="3690"/>
        </w:tabs>
        <w:spacing w:line="240" w:lineRule="auto"/>
        <w:rPr>
          <w:b/>
        </w:rPr>
      </w:pPr>
    </w:p>
    <w:p w:rsidR="002528C9" w:rsidRDefault="002528C9">
      <w:pPr>
        <w:pBdr>
          <w:top w:val="single" w:sz="4" w:space="1" w:color="000000"/>
          <w:left w:val="single" w:sz="4" w:space="4" w:color="000000"/>
          <w:bottom w:val="single" w:sz="4" w:space="1" w:color="000000"/>
          <w:right w:val="single" w:sz="4" w:space="4" w:color="000000"/>
        </w:pBdr>
        <w:spacing w:line="240" w:lineRule="auto"/>
        <w:rPr>
          <w:b/>
        </w:rPr>
      </w:pPr>
    </w:p>
    <w:p w:rsidR="002528C9" w:rsidRDefault="002528C9">
      <w:pPr>
        <w:spacing w:line="240" w:lineRule="auto"/>
      </w:pPr>
    </w:p>
    <w:p w:rsidR="002528C9" w:rsidRDefault="002528C9">
      <w:pPr>
        <w:spacing w:line="240" w:lineRule="auto"/>
      </w:pPr>
    </w:p>
    <w:p w:rsidR="002528C9" w:rsidRDefault="00F92C73">
      <w:pPr>
        <w:spacing w:line="240" w:lineRule="auto"/>
      </w:pPr>
      <w:r>
        <w:t>Fecha de actualización</w:t>
      </w:r>
    </w:p>
    <w:p w:rsidR="002528C9" w:rsidRDefault="002528C9">
      <w:pPr>
        <w:pBdr>
          <w:top w:val="single" w:sz="4" w:space="1" w:color="000000"/>
          <w:left w:val="single" w:sz="4" w:space="4" w:color="000000"/>
          <w:bottom w:val="single" w:sz="4" w:space="1" w:color="000000"/>
          <w:right w:val="single" w:sz="4" w:space="1" w:color="000000"/>
        </w:pBdr>
        <w:spacing w:line="240" w:lineRule="auto"/>
        <w:ind w:right="4875"/>
        <w:rPr>
          <w:b/>
        </w:rPr>
      </w:pPr>
    </w:p>
    <w:p w:rsidR="002528C9" w:rsidRDefault="00F92C73">
      <w:pPr>
        <w:pBdr>
          <w:top w:val="single" w:sz="4" w:space="1" w:color="000000"/>
          <w:left w:val="single" w:sz="4" w:space="4" w:color="000000"/>
          <w:bottom w:val="single" w:sz="4" w:space="1" w:color="000000"/>
          <w:right w:val="single" w:sz="4" w:space="1" w:color="000000"/>
        </w:pBdr>
        <w:spacing w:line="240" w:lineRule="auto"/>
        <w:ind w:right="4875"/>
        <w:rPr>
          <w:b/>
        </w:rPr>
      </w:pPr>
      <w:r>
        <w:rPr>
          <w:b/>
        </w:rPr>
        <w:t>Octubre 2022</w:t>
      </w:r>
    </w:p>
    <w:p w:rsidR="002528C9" w:rsidRDefault="002528C9">
      <w:pPr>
        <w:sectPr w:rsidR="002528C9">
          <w:headerReference w:type="default" r:id="rId9"/>
          <w:footerReference w:type="first" r:id="rId10"/>
          <w:pgSz w:w="11906" w:h="16838"/>
          <w:pgMar w:top="1417" w:right="1701" w:bottom="1417" w:left="1701" w:header="708" w:footer="708" w:gutter="0"/>
          <w:pgNumType w:start="1"/>
          <w:cols w:space="720"/>
        </w:sectPr>
      </w:pPr>
    </w:p>
    <w:p w:rsidR="002528C9" w:rsidRDefault="002528C9">
      <w:pPr>
        <w:pBdr>
          <w:top w:val="nil"/>
          <w:left w:val="nil"/>
          <w:bottom w:val="nil"/>
          <w:right w:val="nil"/>
          <w:between w:val="nil"/>
        </w:pBdr>
        <w:jc w:val="center"/>
        <w:rPr>
          <w:b/>
          <w:color w:val="000000"/>
        </w:rPr>
      </w:pPr>
    </w:p>
    <w:p w:rsidR="002528C9" w:rsidRDefault="002528C9">
      <w:pPr>
        <w:pBdr>
          <w:top w:val="nil"/>
          <w:left w:val="nil"/>
          <w:bottom w:val="nil"/>
          <w:right w:val="nil"/>
          <w:between w:val="nil"/>
        </w:pBdr>
        <w:jc w:val="center"/>
        <w:rPr>
          <w:b/>
          <w:color w:val="000000"/>
        </w:rPr>
      </w:pPr>
    </w:p>
    <w:p w:rsidR="002528C9" w:rsidRDefault="002528C9">
      <w:pPr>
        <w:pBdr>
          <w:top w:val="nil"/>
          <w:left w:val="nil"/>
          <w:bottom w:val="nil"/>
          <w:right w:val="nil"/>
          <w:between w:val="nil"/>
        </w:pBdr>
        <w:jc w:val="center"/>
        <w:rPr>
          <w:b/>
          <w:color w:val="000000"/>
        </w:rPr>
      </w:pPr>
    </w:p>
    <w:p w:rsidR="002528C9" w:rsidRDefault="002528C9">
      <w:pPr>
        <w:pBdr>
          <w:top w:val="nil"/>
          <w:left w:val="nil"/>
          <w:bottom w:val="nil"/>
          <w:right w:val="nil"/>
          <w:between w:val="nil"/>
        </w:pBdr>
        <w:jc w:val="center"/>
        <w:rPr>
          <w:b/>
          <w:color w:val="000000"/>
        </w:rPr>
      </w:pPr>
    </w:p>
    <w:p w:rsidR="002528C9" w:rsidRDefault="00F92C73">
      <w:pPr>
        <w:pBdr>
          <w:top w:val="nil"/>
          <w:left w:val="nil"/>
          <w:bottom w:val="nil"/>
          <w:right w:val="nil"/>
          <w:between w:val="nil"/>
        </w:pBdr>
        <w:jc w:val="center"/>
        <w:rPr>
          <w:b/>
          <w:color w:val="000000"/>
        </w:rPr>
      </w:pPr>
      <w:r>
        <w:rPr>
          <w:b/>
          <w:color w:val="000000"/>
        </w:rPr>
        <w:t>APARTADOS PROGRAMACIÓN DIDÁCTICA OBLIGATORIOS</w:t>
      </w:r>
    </w:p>
    <w:p w:rsidR="002528C9" w:rsidRDefault="002528C9">
      <w:pPr>
        <w:pBdr>
          <w:top w:val="nil"/>
          <w:left w:val="nil"/>
          <w:bottom w:val="nil"/>
          <w:right w:val="nil"/>
          <w:between w:val="nil"/>
        </w:pBdr>
        <w:rPr>
          <w:b/>
          <w:color w:val="000000"/>
        </w:rPr>
      </w:pPr>
    </w:p>
    <w:p w:rsidR="002528C9" w:rsidRDefault="00F92C73">
      <w:pPr>
        <w:pBdr>
          <w:top w:val="nil"/>
          <w:left w:val="nil"/>
          <w:bottom w:val="nil"/>
          <w:right w:val="nil"/>
          <w:between w:val="nil"/>
        </w:pBdr>
        <w:jc w:val="both"/>
        <w:rPr>
          <w:b/>
          <w:color w:val="000000"/>
        </w:rPr>
      </w:pPr>
      <w:r>
        <w:rPr>
          <w:b/>
          <w:color w:val="000000"/>
        </w:rPr>
        <w:t>1-Criterios de evaluación y su concreción, procedimientos e instrumentos de evaluación.</w:t>
      </w:r>
    </w:p>
    <w:p w:rsidR="002528C9" w:rsidRDefault="002528C9">
      <w:pPr>
        <w:pBdr>
          <w:top w:val="nil"/>
          <w:left w:val="nil"/>
          <w:bottom w:val="nil"/>
          <w:right w:val="nil"/>
          <w:between w:val="nil"/>
        </w:pBdr>
        <w:jc w:val="both"/>
        <w:rPr>
          <w:b/>
          <w:color w:val="000000"/>
        </w:rPr>
      </w:pPr>
    </w:p>
    <w:p w:rsidR="002528C9" w:rsidRDefault="00F92C73">
      <w:pPr>
        <w:pBdr>
          <w:top w:val="nil"/>
          <w:left w:val="nil"/>
          <w:bottom w:val="nil"/>
          <w:right w:val="nil"/>
          <w:between w:val="nil"/>
        </w:pBdr>
        <w:jc w:val="both"/>
        <w:rPr>
          <w:b/>
          <w:color w:val="000000"/>
        </w:rPr>
      </w:pPr>
      <w:r>
        <w:rPr>
          <w:b/>
          <w:color w:val="000000"/>
        </w:rPr>
        <w:t>2-Criterios de calificación.</w:t>
      </w:r>
    </w:p>
    <w:p w:rsidR="002528C9" w:rsidRDefault="002528C9">
      <w:pPr>
        <w:pBdr>
          <w:top w:val="nil"/>
          <w:left w:val="nil"/>
          <w:bottom w:val="nil"/>
          <w:right w:val="nil"/>
          <w:between w:val="nil"/>
        </w:pBdr>
        <w:jc w:val="both"/>
        <w:rPr>
          <w:b/>
          <w:color w:val="000000"/>
        </w:rPr>
      </w:pPr>
    </w:p>
    <w:p w:rsidR="002528C9" w:rsidRDefault="00F92C73">
      <w:pPr>
        <w:pBdr>
          <w:top w:val="nil"/>
          <w:left w:val="nil"/>
          <w:bottom w:val="nil"/>
          <w:right w:val="nil"/>
          <w:between w:val="nil"/>
        </w:pBdr>
        <w:jc w:val="both"/>
        <w:rPr>
          <w:b/>
          <w:color w:val="000000"/>
        </w:rPr>
      </w:pPr>
      <w:r>
        <w:rPr>
          <w:b/>
          <w:color w:val="000000"/>
        </w:rPr>
        <w:t>3-Aprendizajes mínimos (imprescindibles).</w:t>
      </w:r>
    </w:p>
    <w:p w:rsidR="002528C9" w:rsidRDefault="002528C9">
      <w:pPr>
        <w:pBdr>
          <w:top w:val="nil"/>
          <w:left w:val="nil"/>
          <w:bottom w:val="nil"/>
          <w:right w:val="nil"/>
          <w:between w:val="nil"/>
        </w:pBdr>
        <w:jc w:val="both"/>
        <w:rPr>
          <w:b/>
          <w:color w:val="000000"/>
        </w:rPr>
      </w:pPr>
    </w:p>
    <w:p w:rsidR="002528C9" w:rsidRDefault="00F92C73">
      <w:pPr>
        <w:pBdr>
          <w:top w:val="nil"/>
          <w:left w:val="nil"/>
          <w:bottom w:val="nil"/>
          <w:right w:val="nil"/>
          <w:between w:val="nil"/>
        </w:pBdr>
        <w:jc w:val="both"/>
        <w:rPr>
          <w:b/>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2528C9" w:rsidRDefault="002528C9">
      <w:pPr>
        <w:pBdr>
          <w:top w:val="nil"/>
          <w:left w:val="nil"/>
          <w:bottom w:val="nil"/>
          <w:right w:val="nil"/>
          <w:between w:val="nil"/>
        </w:pBdr>
        <w:jc w:val="both"/>
        <w:rPr>
          <w:b/>
          <w:color w:val="000000"/>
        </w:rPr>
      </w:pPr>
    </w:p>
    <w:p w:rsidR="002528C9" w:rsidRDefault="00F92C73">
      <w:pPr>
        <w:pBdr>
          <w:top w:val="nil"/>
          <w:left w:val="nil"/>
          <w:bottom w:val="nil"/>
          <w:right w:val="nil"/>
          <w:between w:val="nil"/>
        </w:pBdr>
        <w:spacing w:line="240" w:lineRule="auto"/>
        <w:ind w:left="720"/>
        <w:jc w:val="both"/>
        <w:rPr>
          <w:rFonts w:ascii="Times New Roman" w:eastAsia="Times New Roman" w:hAnsi="Times New Roman" w:cs="Times New Roman"/>
          <w:color w:val="000000"/>
          <w:sz w:val="24"/>
          <w:szCs w:val="24"/>
        </w:rPr>
      </w:pPr>
      <w:r>
        <w:rPr>
          <w:b/>
          <w:color w:val="000000"/>
          <w:highlight w:val="white"/>
        </w:rPr>
        <w:t>4.1- Documentación previa revisada  para la evaluación elaboración de la evaluación inicial.</w:t>
      </w:r>
    </w:p>
    <w:p w:rsidR="002528C9" w:rsidRDefault="00F92C73">
      <w:pPr>
        <w:pBdr>
          <w:top w:val="nil"/>
          <w:left w:val="nil"/>
          <w:bottom w:val="nil"/>
          <w:right w:val="nil"/>
          <w:between w:val="nil"/>
        </w:pBdr>
        <w:spacing w:line="240" w:lineRule="auto"/>
        <w:ind w:left="720"/>
        <w:jc w:val="both"/>
        <w:rPr>
          <w:rFonts w:ascii="Times New Roman" w:eastAsia="Times New Roman" w:hAnsi="Times New Roman" w:cs="Times New Roman"/>
          <w:color w:val="000000"/>
          <w:sz w:val="24"/>
          <w:szCs w:val="24"/>
        </w:rPr>
      </w:pPr>
      <w:r>
        <w:rPr>
          <w:b/>
          <w:color w:val="000000"/>
          <w:highlight w:val="white"/>
        </w:rPr>
        <w:t>4.2- Estructura de la evaluación inicial.</w:t>
      </w:r>
    </w:p>
    <w:p w:rsidR="002528C9" w:rsidRDefault="00F92C73">
      <w:pPr>
        <w:pBdr>
          <w:top w:val="nil"/>
          <w:left w:val="nil"/>
          <w:bottom w:val="nil"/>
          <w:right w:val="nil"/>
          <w:between w:val="nil"/>
        </w:pBdr>
        <w:spacing w:line="240" w:lineRule="auto"/>
        <w:ind w:left="720"/>
        <w:jc w:val="both"/>
        <w:rPr>
          <w:rFonts w:ascii="Times New Roman" w:eastAsia="Times New Roman" w:hAnsi="Times New Roman" w:cs="Times New Roman"/>
          <w:color w:val="000000"/>
          <w:sz w:val="24"/>
          <w:szCs w:val="24"/>
        </w:rPr>
      </w:pPr>
      <w:r>
        <w:rPr>
          <w:b/>
          <w:color w:val="000000"/>
          <w:highlight w:val="white"/>
        </w:rPr>
        <w:t>4.3- Informe de los resultados.</w:t>
      </w:r>
    </w:p>
    <w:p w:rsidR="002528C9" w:rsidRDefault="00F92C73">
      <w:pPr>
        <w:pBdr>
          <w:top w:val="nil"/>
          <w:left w:val="nil"/>
          <w:bottom w:val="nil"/>
          <w:right w:val="nil"/>
          <w:between w:val="nil"/>
        </w:pBdr>
        <w:spacing w:line="240" w:lineRule="auto"/>
        <w:ind w:left="720"/>
        <w:jc w:val="both"/>
        <w:rPr>
          <w:rFonts w:ascii="Times New Roman" w:eastAsia="Times New Roman" w:hAnsi="Times New Roman" w:cs="Times New Roman"/>
          <w:color w:val="000000"/>
          <w:sz w:val="24"/>
          <w:szCs w:val="24"/>
        </w:rPr>
      </w:pPr>
      <w:r>
        <w:rPr>
          <w:b/>
          <w:color w:val="000000"/>
          <w:highlight w:val="white"/>
        </w:rPr>
        <w:t>4.4- Actuaciones de intervención educativa tomadas a partir de los resultados.</w:t>
      </w:r>
    </w:p>
    <w:p w:rsidR="002528C9" w:rsidRDefault="002528C9">
      <w:pPr>
        <w:pBdr>
          <w:top w:val="nil"/>
          <w:left w:val="nil"/>
          <w:bottom w:val="nil"/>
          <w:right w:val="nil"/>
          <w:between w:val="nil"/>
        </w:pBdr>
        <w:jc w:val="both"/>
        <w:rPr>
          <w:b/>
          <w:color w:val="000000"/>
        </w:rPr>
      </w:pPr>
    </w:p>
    <w:p w:rsidR="002528C9" w:rsidRDefault="002528C9">
      <w:pPr>
        <w:pBdr>
          <w:top w:val="nil"/>
          <w:left w:val="nil"/>
          <w:bottom w:val="nil"/>
          <w:right w:val="nil"/>
          <w:between w:val="nil"/>
        </w:pBdr>
        <w:jc w:val="both"/>
        <w:rPr>
          <w:b/>
          <w:color w:val="000000"/>
        </w:rPr>
      </w:pPr>
    </w:p>
    <w:p w:rsidR="002528C9" w:rsidRDefault="00F92C73">
      <w:pPr>
        <w:pBdr>
          <w:top w:val="nil"/>
          <w:left w:val="nil"/>
          <w:bottom w:val="nil"/>
          <w:right w:val="nil"/>
          <w:between w:val="nil"/>
        </w:pBdr>
        <w:jc w:val="both"/>
        <w:rPr>
          <w:b/>
          <w:color w:val="000000"/>
        </w:rPr>
      </w:pPr>
      <w:r>
        <w:rPr>
          <w:b/>
          <w:color w:val="000000"/>
        </w:rPr>
        <w:t>5- Actuaciones de intervención educativa inclusiva relacionadas con el grupo específico de alumnos.</w:t>
      </w:r>
    </w:p>
    <w:p w:rsidR="002528C9" w:rsidRDefault="002528C9">
      <w:pPr>
        <w:pBdr>
          <w:top w:val="nil"/>
          <w:left w:val="nil"/>
          <w:bottom w:val="nil"/>
          <w:right w:val="nil"/>
          <w:between w:val="nil"/>
        </w:pBdr>
        <w:jc w:val="both"/>
        <w:rPr>
          <w:b/>
          <w:color w:val="000000"/>
        </w:rPr>
      </w:pPr>
    </w:p>
    <w:p w:rsidR="002528C9" w:rsidRDefault="00F92C73">
      <w:pPr>
        <w:pBdr>
          <w:top w:val="nil"/>
          <w:left w:val="nil"/>
          <w:bottom w:val="nil"/>
          <w:right w:val="nil"/>
          <w:between w:val="nil"/>
        </w:pBdr>
        <w:jc w:val="both"/>
        <w:rPr>
          <w:b/>
          <w:color w:val="000000"/>
        </w:rPr>
      </w:pPr>
      <w:r>
        <w:rPr>
          <w:b/>
          <w:color w:val="000000"/>
        </w:rPr>
        <w:t>6- Programa de apoyo, refuerzo, recuperación, ampliación propuesto al alumnado y evaluación de los mismos.</w:t>
      </w:r>
    </w:p>
    <w:p w:rsidR="002528C9" w:rsidRDefault="002528C9">
      <w:pPr>
        <w:pBdr>
          <w:top w:val="nil"/>
          <w:left w:val="nil"/>
          <w:bottom w:val="nil"/>
          <w:right w:val="nil"/>
          <w:between w:val="nil"/>
        </w:pBdr>
        <w:jc w:val="both"/>
        <w:rPr>
          <w:b/>
          <w:color w:val="000000"/>
        </w:rPr>
      </w:pPr>
    </w:p>
    <w:p w:rsidR="002528C9" w:rsidRDefault="00F92C73">
      <w:pPr>
        <w:pBdr>
          <w:top w:val="nil"/>
          <w:left w:val="nil"/>
          <w:bottom w:val="nil"/>
          <w:right w:val="nil"/>
          <w:between w:val="nil"/>
        </w:pBdr>
        <w:jc w:val="both"/>
        <w:rPr>
          <w:b/>
          <w:color w:val="000000"/>
        </w:rPr>
      </w:pPr>
      <w:r>
        <w:rPr>
          <w:b/>
          <w:color w:val="000000"/>
        </w:rPr>
        <w:t>7- Metodología didáctica: Organización, recursos didácticos, agrupamiento del alumnado, estrategias metodológicas.</w:t>
      </w:r>
    </w:p>
    <w:p w:rsidR="002528C9" w:rsidRDefault="002528C9">
      <w:pPr>
        <w:pBdr>
          <w:top w:val="nil"/>
          <w:left w:val="nil"/>
          <w:bottom w:val="nil"/>
          <w:right w:val="nil"/>
          <w:between w:val="nil"/>
        </w:pBdr>
        <w:jc w:val="both"/>
        <w:rPr>
          <w:b/>
          <w:color w:val="000000"/>
        </w:rPr>
      </w:pPr>
    </w:p>
    <w:p w:rsidR="002528C9" w:rsidRDefault="00F92C73">
      <w:pPr>
        <w:pBdr>
          <w:top w:val="nil"/>
          <w:left w:val="nil"/>
          <w:bottom w:val="nil"/>
          <w:right w:val="nil"/>
          <w:between w:val="nil"/>
        </w:pBdr>
        <w:jc w:val="both"/>
        <w:rPr>
          <w:b/>
          <w:color w:val="000000"/>
        </w:rPr>
      </w:pPr>
      <w:r>
        <w:rPr>
          <w:b/>
          <w:color w:val="000000"/>
        </w:rPr>
        <w:t>8- Plan Lector específico a desarrollar desde el área.</w:t>
      </w:r>
    </w:p>
    <w:p w:rsidR="002528C9" w:rsidRDefault="002528C9">
      <w:pPr>
        <w:pBdr>
          <w:top w:val="nil"/>
          <w:left w:val="nil"/>
          <w:bottom w:val="nil"/>
          <w:right w:val="nil"/>
          <w:between w:val="nil"/>
        </w:pBdr>
        <w:jc w:val="both"/>
        <w:rPr>
          <w:b/>
          <w:color w:val="000000"/>
        </w:rPr>
      </w:pPr>
    </w:p>
    <w:p w:rsidR="002528C9" w:rsidRDefault="00F92C73">
      <w:pPr>
        <w:pBdr>
          <w:top w:val="nil"/>
          <w:left w:val="nil"/>
          <w:bottom w:val="nil"/>
          <w:right w:val="nil"/>
          <w:between w:val="nil"/>
        </w:pBdr>
        <w:jc w:val="both"/>
        <w:rPr>
          <w:b/>
          <w:color w:val="000000"/>
        </w:rPr>
      </w:pPr>
      <w:r>
        <w:rPr>
          <w:b/>
          <w:color w:val="000000"/>
        </w:rPr>
        <w:t>9-Tratamiento de los elementos transversales.</w:t>
      </w:r>
    </w:p>
    <w:p w:rsidR="002528C9" w:rsidRDefault="002528C9">
      <w:pPr>
        <w:pBdr>
          <w:top w:val="nil"/>
          <w:left w:val="nil"/>
          <w:bottom w:val="nil"/>
          <w:right w:val="nil"/>
          <w:between w:val="nil"/>
        </w:pBdr>
        <w:jc w:val="both"/>
        <w:rPr>
          <w:b/>
          <w:color w:val="000000"/>
        </w:rPr>
      </w:pPr>
    </w:p>
    <w:p w:rsidR="002528C9" w:rsidRDefault="00F92C73">
      <w:pPr>
        <w:pBdr>
          <w:top w:val="nil"/>
          <w:left w:val="nil"/>
          <w:bottom w:val="nil"/>
          <w:right w:val="nil"/>
          <w:between w:val="nil"/>
        </w:pBdr>
        <w:jc w:val="both"/>
        <w:rPr>
          <w:b/>
          <w:color w:val="000000"/>
        </w:rPr>
      </w:pPr>
      <w:r>
        <w:rPr>
          <w:b/>
          <w:color w:val="000000"/>
        </w:rPr>
        <w:t xml:space="preserve">10-  Mecanismos de revisión, evaluación y modificación de las Programaciones Didácticas en relación con los resultados académicos y procesos de  mejora.  </w:t>
      </w:r>
    </w:p>
    <w:p w:rsidR="002528C9" w:rsidRDefault="002528C9">
      <w:pPr>
        <w:pBdr>
          <w:top w:val="nil"/>
          <w:left w:val="nil"/>
          <w:bottom w:val="nil"/>
          <w:right w:val="nil"/>
          <w:between w:val="nil"/>
        </w:pBdr>
        <w:jc w:val="both"/>
        <w:rPr>
          <w:b/>
          <w:color w:val="000000"/>
        </w:rPr>
      </w:pPr>
    </w:p>
    <w:p w:rsidR="002528C9" w:rsidRDefault="00F92C73">
      <w:pPr>
        <w:pBdr>
          <w:top w:val="nil"/>
          <w:left w:val="nil"/>
          <w:bottom w:val="nil"/>
          <w:right w:val="nil"/>
          <w:between w:val="nil"/>
        </w:pBdr>
        <w:spacing w:line="240" w:lineRule="auto"/>
        <w:jc w:val="both"/>
        <w:rPr>
          <w:b/>
          <w:color w:val="000000"/>
        </w:rPr>
        <w:sectPr w:rsidR="002528C9">
          <w:headerReference w:type="default" r:id="rId11"/>
          <w:pgSz w:w="11906" w:h="16838"/>
          <w:pgMar w:top="1417" w:right="1701" w:bottom="1417" w:left="1701" w:header="708" w:footer="708" w:gutter="0"/>
          <w:cols w:space="720"/>
        </w:sectPr>
      </w:pPr>
      <w:r>
        <w:rPr>
          <w:b/>
          <w:color w:val="000000"/>
        </w:rPr>
        <w:t>11-Organización y secuenciación de los estándares de aprendizaje evaluables con sus competencias clave. Temporalización e instrumentos de evaluación.</w:t>
      </w:r>
    </w:p>
    <w:p w:rsidR="002528C9" w:rsidRDefault="002528C9">
      <w:pPr>
        <w:pBdr>
          <w:top w:val="nil"/>
          <w:left w:val="nil"/>
          <w:bottom w:val="nil"/>
          <w:right w:val="nil"/>
          <w:between w:val="nil"/>
        </w:pBdr>
        <w:rPr>
          <w:b/>
          <w:color w:val="000000"/>
        </w:rPr>
      </w:pPr>
    </w:p>
    <w:p w:rsidR="002528C9" w:rsidRDefault="00F92C73">
      <w:pPr>
        <w:pBdr>
          <w:top w:val="nil"/>
          <w:left w:val="nil"/>
          <w:bottom w:val="nil"/>
          <w:right w:val="nil"/>
          <w:between w:val="nil"/>
        </w:pBdr>
        <w:rPr>
          <w:b/>
          <w:color w:val="000000"/>
        </w:rPr>
      </w:pPr>
      <w:r>
        <w:rPr>
          <w:b/>
          <w:color w:val="000000"/>
        </w:rPr>
        <w:t>1-Criterios de evaluación y su concreción, procedimientos e instrumentos de evaluación.</w:t>
      </w:r>
    </w:p>
    <w:p w:rsidR="002528C9" w:rsidRDefault="002528C9">
      <w:pPr>
        <w:pBdr>
          <w:top w:val="nil"/>
          <w:left w:val="nil"/>
          <w:bottom w:val="nil"/>
          <w:right w:val="nil"/>
          <w:between w:val="nil"/>
        </w:pBdr>
        <w:rPr>
          <w:color w:val="FF0000"/>
        </w:rPr>
      </w:pPr>
    </w:p>
    <w:tbl>
      <w:tblPr>
        <w:tblStyle w:val="a3"/>
        <w:tblW w:w="15558" w:type="dxa"/>
        <w:jc w:val="center"/>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482"/>
        <w:gridCol w:w="2351"/>
        <w:gridCol w:w="1495"/>
        <w:gridCol w:w="4870"/>
        <w:gridCol w:w="1020"/>
        <w:gridCol w:w="2833"/>
        <w:gridCol w:w="2507"/>
      </w:tblGrid>
      <w:tr w:rsidR="002528C9">
        <w:trPr>
          <w:trHeight w:val="567"/>
          <w:tblHeader/>
          <w:jc w:val="center"/>
        </w:trPr>
        <w:tc>
          <w:tcPr>
            <w:tcW w:w="2833" w:type="dxa"/>
            <w:gridSpan w:val="2"/>
            <w:shd w:val="clear" w:color="auto" w:fill="8DB3E2"/>
          </w:tcPr>
          <w:p w:rsidR="002528C9" w:rsidRDefault="002528C9">
            <w:pPr>
              <w:jc w:val="center"/>
              <w:rPr>
                <w:b/>
                <w:sz w:val="28"/>
                <w:szCs w:val="28"/>
              </w:rPr>
            </w:pPr>
          </w:p>
        </w:tc>
        <w:tc>
          <w:tcPr>
            <w:tcW w:w="12725" w:type="dxa"/>
            <w:gridSpan w:val="5"/>
            <w:shd w:val="clear" w:color="auto" w:fill="8DB3E2"/>
            <w:vAlign w:val="center"/>
          </w:tcPr>
          <w:p w:rsidR="002528C9" w:rsidRDefault="00F92C73">
            <w:pPr>
              <w:jc w:val="center"/>
              <w:rPr>
                <w:b/>
                <w:sz w:val="28"/>
                <w:szCs w:val="28"/>
              </w:rPr>
            </w:pPr>
            <w:r>
              <w:rPr>
                <w:b/>
                <w:sz w:val="28"/>
                <w:szCs w:val="28"/>
              </w:rPr>
              <w:t>ÁREA DE CIENCIAS NATURALES                            4º DE PRIMARIA</w:t>
            </w:r>
          </w:p>
        </w:tc>
      </w:tr>
      <w:tr w:rsidR="002528C9">
        <w:trPr>
          <w:cantSplit/>
          <w:trHeight w:val="965"/>
          <w:tblHeader/>
          <w:jc w:val="center"/>
        </w:trPr>
        <w:tc>
          <w:tcPr>
            <w:tcW w:w="482" w:type="dxa"/>
            <w:shd w:val="clear" w:color="auto" w:fill="C6D9F1"/>
          </w:tcPr>
          <w:p w:rsidR="002528C9" w:rsidRDefault="00F92C73">
            <w:pPr>
              <w:jc w:val="center"/>
              <w:rPr>
                <w:b/>
                <w:sz w:val="18"/>
                <w:szCs w:val="18"/>
              </w:rPr>
            </w:pPr>
            <w:r>
              <w:rPr>
                <w:b/>
                <w:sz w:val="18"/>
                <w:szCs w:val="18"/>
              </w:rPr>
              <w:t>BLOQUE</w:t>
            </w:r>
          </w:p>
        </w:tc>
        <w:tc>
          <w:tcPr>
            <w:tcW w:w="3846" w:type="dxa"/>
            <w:gridSpan w:val="2"/>
            <w:shd w:val="clear" w:color="auto" w:fill="C6D9F1"/>
            <w:vAlign w:val="center"/>
          </w:tcPr>
          <w:p w:rsidR="002528C9" w:rsidRDefault="00F92C73">
            <w:pPr>
              <w:jc w:val="center"/>
              <w:rPr>
                <w:b/>
              </w:rPr>
            </w:pPr>
            <w:r>
              <w:rPr>
                <w:b/>
              </w:rPr>
              <w:t>CRITERIOS DE EVALUACIÓN</w:t>
            </w:r>
          </w:p>
        </w:tc>
        <w:tc>
          <w:tcPr>
            <w:tcW w:w="4870" w:type="dxa"/>
            <w:shd w:val="clear" w:color="auto" w:fill="C6D9F1"/>
            <w:vAlign w:val="center"/>
          </w:tcPr>
          <w:p w:rsidR="002528C9" w:rsidRDefault="00F92C73">
            <w:pPr>
              <w:jc w:val="center"/>
              <w:rPr>
                <w:b/>
              </w:rPr>
            </w:pPr>
            <w:r>
              <w:rPr>
                <w:b/>
              </w:rPr>
              <w:t>ESTÁNDARES DE APRENDIZAJE</w:t>
            </w:r>
          </w:p>
        </w:tc>
        <w:tc>
          <w:tcPr>
            <w:tcW w:w="1020" w:type="dxa"/>
            <w:shd w:val="clear" w:color="auto" w:fill="C6D9F1"/>
            <w:vAlign w:val="center"/>
          </w:tcPr>
          <w:p w:rsidR="002528C9" w:rsidRDefault="00F92C73">
            <w:pPr>
              <w:jc w:val="center"/>
              <w:rPr>
                <w:b/>
                <w:sz w:val="18"/>
                <w:szCs w:val="18"/>
              </w:rPr>
            </w:pPr>
            <w:r>
              <w:rPr>
                <w:b/>
                <w:sz w:val="18"/>
                <w:szCs w:val="18"/>
              </w:rPr>
              <w:t>C.CLAVE</w:t>
            </w:r>
          </w:p>
        </w:tc>
        <w:tc>
          <w:tcPr>
            <w:tcW w:w="2833" w:type="dxa"/>
            <w:shd w:val="clear" w:color="auto" w:fill="C6D9F1"/>
            <w:vAlign w:val="center"/>
          </w:tcPr>
          <w:p w:rsidR="002528C9" w:rsidRDefault="00F92C73">
            <w:pPr>
              <w:jc w:val="center"/>
              <w:rPr>
                <w:b/>
              </w:rPr>
            </w:pPr>
            <w:r>
              <w:rPr>
                <w:b/>
              </w:rPr>
              <w:t>PROCEDIMIENTOS DE EVALUACIÓN</w:t>
            </w:r>
          </w:p>
        </w:tc>
        <w:tc>
          <w:tcPr>
            <w:tcW w:w="2507" w:type="dxa"/>
            <w:shd w:val="clear" w:color="auto" w:fill="C6D9F1"/>
            <w:vAlign w:val="center"/>
          </w:tcPr>
          <w:p w:rsidR="002528C9" w:rsidRDefault="00F92C73">
            <w:pPr>
              <w:jc w:val="center"/>
              <w:rPr>
                <w:b/>
              </w:rPr>
            </w:pPr>
            <w:r>
              <w:rPr>
                <w:b/>
              </w:rPr>
              <w:t>INSTRUMENTOS DE EVALUACIÓN</w:t>
            </w:r>
          </w:p>
        </w:tc>
      </w:tr>
      <w:tr w:rsidR="002528C9">
        <w:trPr>
          <w:trHeight w:val="422"/>
          <w:jc w:val="center"/>
        </w:trPr>
        <w:tc>
          <w:tcPr>
            <w:tcW w:w="482" w:type="dxa"/>
            <w:vMerge w:val="restart"/>
          </w:tcPr>
          <w:p w:rsidR="002528C9" w:rsidRDefault="00F92C73">
            <w:pPr>
              <w:jc w:val="center"/>
              <w:rPr>
                <w:b/>
                <w:sz w:val="16"/>
                <w:szCs w:val="16"/>
              </w:rPr>
            </w:pPr>
            <w:r>
              <w:rPr>
                <w:b/>
                <w:sz w:val="16"/>
                <w:szCs w:val="16"/>
              </w:rPr>
              <w:t>BLOQUE 1: Iniciación a la actividad científica</w:t>
            </w:r>
          </w:p>
        </w:tc>
        <w:tc>
          <w:tcPr>
            <w:tcW w:w="3846" w:type="dxa"/>
            <w:gridSpan w:val="2"/>
            <w:vMerge w:val="restart"/>
          </w:tcPr>
          <w:p w:rsidR="002528C9" w:rsidRDefault="00F92C73">
            <w:pPr>
              <w:rPr>
                <w:sz w:val="16"/>
                <w:szCs w:val="16"/>
              </w:rPr>
            </w:pPr>
            <w:r>
              <w:rPr>
                <w:sz w:val="16"/>
                <w:szCs w:val="16"/>
              </w:rPr>
              <w:t>Crti.CN.1.1. Obtener información relevante sobre hechos o fenómenos previamente delimitados, integrando datos de observación directa e indirecta a partir de la consulta de fuentes directas e indirectas y comunicando los resultados.</w:t>
            </w:r>
          </w:p>
        </w:tc>
        <w:tc>
          <w:tcPr>
            <w:tcW w:w="4870" w:type="dxa"/>
            <w:vMerge w:val="restart"/>
          </w:tcPr>
          <w:p w:rsidR="002528C9" w:rsidRDefault="00F92C73">
            <w:pPr>
              <w:rPr>
                <w:sz w:val="16"/>
                <w:szCs w:val="16"/>
                <w:u w:val="single"/>
              </w:rPr>
            </w:pPr>
            <w:r>
              <w:rPr>
                <w:sz w:val="16"/>
                <w:szCs w:val="16"/>
                <w:u w:val="single"/>
              </w:rPr>
              <w:t>Est.CN.1.1.1. Est.CN.1.1.2. Est.CN.1.1.3. Busca, selecciona información concreta y relevante sobre hechos o fenómenos naturales de Aragón; utilizando medios de observación directa (lupa, lupa binocular, microscopio,…) y consultando documentos escritos, imágenes y gráficos; la analiza, obtiene alguna conclusión, y lo comunica oralmente y/o por escrito.</w:t>
            </w:r>
          </w:p>
        </w:tc>
        <w:tc>
          <w:tcPr>
            <w:tcW w:w="1020" w:type="dxa"/>
            <w:vMerge w:val="restart"/>
          </w:tcPr>
          <w:p w:rsidR="002528C9" w:rsidRDefault="00F92C73">
            <w:pPr>
              <w:jc w:val="center"/>
              <w:rPr>
                <w:sz w:val="16"/>
                <w:szCs w:val="16"/>
              </w:rPr>
            </w:pPr>
            <w:r>
              <w:rPr>
                <w:sz w:val="16"/>
                <w:szCs w:val="16"/>
              </w:rPr>
              <w:t>CCL</w:t>
            </w:r>
          </w:p>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4-EV1-01</w:t>
            </w:r>
          </w:p>
        </w:tc>
      </w:tr>
      <w:tr w:rsidR="002528C9">
        <w:trPr>
          <w:trHeight w:val="422"/>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1020"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Observación Sistemática. Escala de Observación.</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C00000"/>
                <w:sz w:val="16"/>
                <w:szCs w:val="16"/>
              </w:rPr>
            </w:pPr>
            <w:r>
              <w:rPr>
                <w:rFonts w:ascii="Arial" w:eastAsia="Arial" w:hAnsi="Arial" w:cs="Arial"/>
                <w:color w:val="000000"/>
                <w:sz w:val="16"/>
                <w:szCs w:val="16"/>
              </w:rPr>
              <w:t>CN 4-EV3-01R</w:t>
            </w:r>
          </w:p>
        </w:tc>
      </w:tr>
      <w:tr w:rsidR="002528C9">
        <w:trPr>
          <w:trHeight w:val="2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C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C00000"/>
                <w:sz w:val="16"/>
                <w:szCs w:val="16"/>
              </w:rPr>
            </w:pPr>
          </w:p>
        </w:tc>
        <w:tc>
          <w:tcPr>
            <w:tcW w:w="4870"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C00000"/>
                <w:sz w:val="16"/>
                <w:szCs w:val="16"/>
              </w:rPr>
            </w:pPr>
          </w:p>
        </w:tc>
        <w:tc>
          <w:tcPr>
            <w:tcW w:w="1020"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C00000"/>
                <w:sz w:val="16"/>
                <w:szCs w:val="16"/>
              </w:rPr>
            </w:pP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tabs>
                <w:tab w:val="center" w:pos="4252"/>
                <w:tab w:val="right" w:pos="8504"/>
              </w:tabs>
              <w:rPr>
                <w:sz w:val="16"/>
                <w:szCs w:val="16"/>
              </w:rPr>
            </w:pPr>
            <w:r>
              <w:rPr>
                <w:sz w:val="16"/>
                <w:szCs w:val="16"/>
              </w:rPr>
              <w:t>Est.CN.1.1.4. Conoce algunas estrategias sencillas adecuadas para acceder a la información de los textos de carácter científico.</w:t>
            </w:r>
          </w:p>
        </w:tc>
        <w:tc>
          <w:tcPr>
            <w:tcW w:w="1020" w:type="dxa"/>
          </w:tcPr>
          <w:p w:rsidR="002528C9" w:rsidRDefault="00F92C73">
            <w:pPr>
              <w:jc w:val="center"/>
              <w:rPr>
                <w:sz w:val="16"/>
                <w:szCs w:val="16"/>
              </w:rPr>
            </w:pPr>
            <w:r>
              <w:rPr>
                <w:sz w:val="16"/>
                <w:szCs w:val="16"/>
              </w:rPr>
              <w:t>CAA</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tcPr>
          <w:p w:rsidR="002528C9" w:rsidRDefault="00F92C73">
            <w:pPr>
              <w:rPr>
                <w:sz w:val="16"/>
                <w:szCs w:val="16"/>
              </w:rPr>
            </w:pPr>
            <w:r>
              <w:rPr>
                <w:sz w:val="16"/>
                <w:szCs w:val="16"/>
              </w:rPr>
              <w:t xml:space="preserve">Crti.CN.1.2. Establecer, de forma dirigida, conjeturas respecto de sucesos que ocurren de una forma natural. </w:t>
            </w:r>
          </w:p>
        </w:tc>
        <w:tc>
          <w:tcPr>
            <w:tcW w:w="4870" w:type="dxa"/>
          </w:tcPr>
          <w:p w:rsidR="002528C9" w:rsidRDefault="00F92C73">
            <w:pPr>
              <w:rPr>
                <w:sz w:val="16"/>
                <w:szCs w:val="16"/>
              </w:rPr>
            </w:pPr>
            <w:r>
              <w:rPr>
                <w:sz w:val="16"/>
                <w:szCs w:val="16"/>
              </w:rPr>
              <w:t xml:space="preserve">Est.CN.1.2.1. Manifiesta progresiva autonomía en la ejecución de acciones y tareas. </w:t>
            </w:r>
          </w:p>
        </w:tc>
        <w:tc>
          <w:tcPr>
            <w:tcW w:w="1020" w:type="dxa"/>
          </w:tcPr>
          <w:p w:rsidR="002528C9" w:rsidRDefault="00F92C73">
            <w:pPr>
              <w:jc w:val="center"/>
              <w:rPr>
                <w:sz w:val="16"/>
                <w:szCs w:val="16"/>
              </w:rPr>
            </w:pPr>
            <w:r>
              <w:rPr>
                <w:sz w:val="16"/>
                <w:szCs w:val="16"/>
              </w:rPr>
              <w:t>CIEE</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215"/>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tcPr>
          <w:p w:rsidR="002528C9" w:rsidRDefault="00F92C73">
            <w:pPr>
              <w:rPr>
                <w:sz w:val="16"/>
                <w:szCs w:val="16"/>
                <w:highlight w:val="cyan"/>
              </w:rPr>
            </w:pPr>
            <w:r>
              <w:rPr>
                <w:sz w:val="16"/>
                <w:szCs w:val="16"/>
              </w:rPr>
              <w:t>Crti.CN.1.3. Comunicar de forma oral y/o escrita los resultados obtenidos tras la realización de diversas experiencias.</w:t>
            </w:r>
          </w:p>
        </w:tc>
        <w:tc>
          <w:tcPr>
            <w:tcW w:w="4870" w:type="dxa"/>
            <w:vMerge w:val="restart"/>
          </w:tcPr>
          <w:p w:rsidR="002528C9" w:rsidRDefault="00F92C73">
            <w:pPr>
              <w:rPr>
                <w:sz w:val="16"/>
                <w:szCs w:val="16"/>
                <w:u w:val="single"/>
              </w:rPr>
            </w:pPr>
            <w:r>
              <w:rPr>
                <w:sz w:val="16"/>
                <w:szCs w:val="16"/>
                <w:u w:val="single"/>
              </w:rPr>
              <w:t xml:space="preserve">Est.CN.1.3.1. Est.CN.1.3.2. Expone oralmente y/o por escrito experiencias y tareas, utilizando con claridad, orden y adecuación el vocabulario trabajado y manifestando la compresión de textos orales y/o escritos. </w:t>
            </w:r>
          </w:p>
        </w:tc>
        <w:tc>
          <w:tcPr>
            <w:tcW w:w="1020" w:type="dxa"/>
            <w:vMerge w:val="restart"/>
            <w:vAlign w:val="center"/>
          </w:tcPr>
          <w:p w:rsidR="002528C9" w:rsidRDefault="00F92C73">
            <w:pPr>
              <w:jc w:val="center"/>
              <w:rPr>
                <w:sz w:val="16"/>
                <w:szCs w:val="16"/>
              </w:rPr>
            </w:pPr>
            <w:r>
              <w:rPr>
                <w:sz w:val="16"/>
                <w:szCs w:val="16"/>
              </w:rPr>
              <w:t>CMCT</w:t>
            </w:r>
          </w:p>
          <w:p w:rsidR="002528C9" w:rsidRDefault="00F92C73">
            <w:pPr>
              <w:jc w:val="center"/>
              <w:rPr>
                <w:sz w:val="16"/>
                <w:szCs w:val="16"/>
              </w:rPr>
            </w:pPr>
            <w:r>
              <w:rPr>
                <w:sz w:val="16"/>
                <w:szCs w:val="16"/>
              </w:rPr>
              <w:t>CCL</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4-EV1-01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tcPr>
          <w:p w:rsidR="002528C9" w:rsidRDefault="002528C9">
            <w:pPr>
              <w:rPr>
                <w:sz w:val="16"/>
                <w:szCs w:val="16"/>
              </w:rPr>
            </w:pPr>
          </w:p>
        </w:tc>
        <w:tc>
          <w:tcPr>
            <w:tcW w:w="4870" w:type="dxa"/>
            <w:vMerge/>
          </w:tcPr>
          <w:p w:rsidR="002528C9" w:rsidRDefault="002528C9">
            <w:pPr>
              <w:widowControl w:val="0"/>
              <w:pBdr>
                <w:top w:val="nil"/>
                <w:left w:val="nil"/>
                <w:bottom w:val="nil"/>
                <w:right w:val="nil"/>
                <w:between w:val="nil"/>
              </w:pBdr>
              <w:spacing w:line="276" w:lineRule="auto"/>
              <w:rPr>
                <w:sz w:val="16"/>
                <w:szCs w:val="16"/>
              </w:rPr>
            </w:pPr>
          </w:p>
        </w:tc>
        <w:tc>
          <w:tcPr>
            <w:tcW w:w="1020" w:type="dxa"/>
            <w:vMerge/>
            <w:vAlign w:val="center"/>
          </w:tcPr>
          <w:p w:rsidR="002528C9" w:rsidRDefault="002528C9">
            <w:pPr>
              <w:widowControl w:val="0"/>
              <w:pBdr>
                <w:top w:val="nil"/>
                <w:left w:val="nil"/>
                <w:bottom w:val="nil"/>
                <w:right w:val="nil"/>
                <w:between w:val="nil"/>
              </w:pBdr>
              <w:spacing w:line="276" w:lineRule="auto"/>
              <w:rPr>
                <w:sz w:val="16"/>
                <w:szCs w:val="16"/>
              </w:rPr>
            </w:pP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Análisis de producciones de los alumnos. Cuadernos de clase.</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val="restart"/>
          </w:tcPr>
          <w:p w:rsidR="002528C9" w:rsidRDefault="00F92C73">
            <w:pPr>
              <w:rPr>
                <w:sz w:val="16"/>
                <w:szCs w:val="16"/>
              </w:rPr>
            </w:pPr>
            <w:r>
              <w:rPr>
                <w:sz w:val="16"/>
                <w:szCs w:val="16"/>
              </w:rPr>
              <w:t>Crti.CN.1.4. Trabajar de forma cooperativa, cuidando y utilizando las herramientas y materiales de manera responsable y segura.</w:t>
            </w:r>
          </w:p>
        </w:tc>
        <w:tc>
          <w:tcPr>
            <w:tcW w:w="4870" w:type="dxa"/>
          </w:tcPr>
          <w:p w:rsidR="002528C9" w:rsidRDefault="00F92C73">
            <w:pPr>
              <w:rPr>
                <w:sz w:val="16"/>
                <w:szCs w:val="16"/>
              </w:rPr>
            </w:pPr>
            <w:r>
              <w:rPr>
                <w:sz w:val="16"/>
                <w:szCs w:val="16"/>
              </w:rPr>
              <w:t xml:space="preserve">Est.CN.1.4.1. Se inicia en el uso del tratamiento de textos. </w:t>
            </w:r>
          </w:p>
        </w:tc>
        <w:tc>
          <w:tcPr>
            <w:tcW w:w="1020" w:type="dxa"/>
          </w:tcPr>
          <w:p w:rsidR="002528C9" w:rsidRDefault="00F92C73">
            <w:pPr>
              <w:jc w:val="center"/>
              <w:rPr>
                <w:sz w:val="16"/>
                <w:szCs w:val="16"/>
              </w:rPr>
            </w:pPr>
            <w:r>
              <w:rPr>
                <w:sz w:val="16"/>
                <w:szCs w:val="16"/>
              </w:rPr>
              <w:t>CD</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rPr>
            </w:pPr>
            <w:r>
              <w:rPr>
                <w:sz w:val="16"/>
                <w:szCs w:val="16"/>
              </w:rPr>
              <w:t xml:space="preserve">Est.CN.1.4.2. Conoce y comprende el uso adecuado de las tecnologías de la información y la comunicación como recurso de ocio. </w:t>
            </w:r>
          </w:p>
        </w:tc>
        <w:tc>
          <w:tcPr>
            <w:tcW w:w="1020" w:type="dxa"/>
          </w:tcPr>
          <w:p w:rsidR="002528C9" w:rsidRDefault="00F92C73">
            <w:pPr>
              <w:jc w:val="center"/>
              <w:rPr>
                <w:sz w:val="16"/>
                <w:szCs w:val="16"/>
              </w:rPr>
            </w:pPr>
            <w:r>
              <w:rPr>
                <w:sz w:val="16"/>
                <w:szCs w:val="16"/>
              </w:rPr>
              <w:t>CD</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Observación Sistemática. Escala de Observación.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CN4-EV2-01</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4-EV3-01R</w:t>
            </w:r>
          </w:p>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r>
      <w:tr w:rsidR="002528C9">
        <w:trPr>
          <w:trHeight w:val="215"/>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vMerge w:val="restart"/>
          </w:tcPr>
          <w:p w:rsidR="002528C9" w:rsidRDefault="00F92C73">
            <w:pPr>
              <w:rPr>
                <w:sz w:val="16"/>
                <w:szCs w:val="16"/>
                <w:u w:val="single"/>
              </w:rPr>
            </w:pPr>
            <w:r>
              <w:rPr>
                <w:sz w:val="16"/>
                <w:szCs w:val="16"/>
                <w:u w:val="single"/>
              </w:rPr>
              <w:t xml:space="preserve">Est.CN.1.4.3. Conoce las medidas de seguridad personal que debe utilizar en el uso de las tecnologías de la información y la comunicación a su alcance. </w:t>
            </w:r>
          </w:p>
        </w:tc>
        <w:tc>
          <w:tcPr>
            <w:tcW w:w="1020" w:type="dxa"/>
            <w:vMerge w:val="restart"/>
          </w:tcPr>
          <w:p w:rsidR="002528C9" w:rsidRDefault="00F92C73">
            <w:pPr>
              <w:jc w:val="center"/>
              <w:rPr>
                <w:sz w:val="16"/>
                <w:szCs w:val="16"/>
              </w:rPr>
            </w:pPr>
            <w:r>
              <w:rPr>
                <w:sz w:val="16"/>
                <w:szCs w:val="16"/>
              </w:rPr>
              <w:t>CD</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4-EV3-06</w:t>
            </w:r>
          </w:p>
        </w:tc>
      </w:tr>
      <w:tr w:rsidR="002528C9">
        <w:trPr>
          <w:trHeight w:val="214"/>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1020"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4-EV3-01R</w:t>
            </w:r>
          </w:p>
        </w:tc>
      </w:tr>
      <w:tr w:rsidR="002528C9">
        <w:trPr>
          <w:trHeight w:val="49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vMerge w:val="restart"/>
          </w:tcPr>
          <w:p w:rsidR="002528C9" w:rsidRDefault="00F92C73">
            <w:pPr>
              <w:rPr>
                <w:sz w:val="16"/>
                <w:szCs w:val="16"/>
                <w:u w:val="single"/>
              </w:rPr>
            </w:pPr>
            <w:r>
              <w:rPr>
                <w:sz w:val="16"/>
                <w:szCs w:val="16"/>
                <w:u w:val="single"/>
              </w:rPr>
              <w:t>Est.CN.1.4.4. Est.CN.1.5.1. Realiza experiencias, tareas sencillas y pequeñas investigaciones sobre el ser humano, la salud, los seres vivos… iniciándose en el planteamiento de problemas, enunciando alguna hipótesis, utilizando el material proporcionado, realizando y extrayendo conclusiones sencillas, y comunicando los resultados; presentando las tareas de manera ordenada, clara y limpia.</w:t>
            </w:r>
          </w:p>
        </w:tc>
        <w:tc>
          <w:tcPr>
            <w:tcW w:w="1020" w:type="dxa"/>
            <w:vMerge w:val="restart"/>
          </w:tcPr>
          <w:p w:rsidR="002528C9" w:rsidRDefault="00F92C73">
            <w:pPr>
              <w:jc w:val="center"/>
              <w:rPr>
                <w:sz w:val="16"/>
                <w:szCs w:val="16"/>
              </w:rPr>
            </w:pPr>
            <w:r>
              <w:rPr>
                <w:sz w:val="16"/>
                <w:szCs w:val="16"/>
              </w:rPr>
              <w:t>CMCT</w:t>
            </w:r>
          </w:p>
          <w:p w:rsidR="002528C9" w:rsidRDefault="00F92C73">
            <w:pPr>
              <w:jc w:val="center"/>
              <w:rPr>
                <w:sz w:val="16"/>
                <w:szCs w:val="16"/>
              </w:rPr>
            </w:pPr>
            <w:r>
              <w:rPr>
                <w:sz w:val="16"/>
                <w:szCs w:val="16"/>
              </w:rPr>
              <w:t>CAA</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4-EV3-06</w:t>
            </w:r>
          </w:p>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r>
      <w:tr w:rsidR="002528C9">
        <w:trPr>
          <w:trHeight w:val="49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1020"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4-EV3-01R</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u w:val="single"/>
              </w:rPr>
            </w:pPr>
            <w:r>
              <w:rPr>
                <w:sz w:val="16"/>
                <w:szCs w:val="16"/>
                <w:u w:val="single"/>
              </w:rPr>
              <w:t>Est.CN.1.4.5. Est.CN.1.5.2. Realiza, de forma individual o en equipo, proyectos y presenta un informe en papel, recogiendo información de diferentes fuentes directas e indirectas; comunicando de forma oral la experiencia realizada, apoyándose en imágenes y textos escritos.</w:t>
            </w:r>
          </w:p>
        </w:tc>
        <w:tc>
          <w:tcPr>
            <w:tcW w:w="1020" w:type="dxa"/>
          </w:tcPr>
          <w:p w:rsidR="002528C9" w:rsidRDefault="00F92C73">
            <w:pPr>
              <w:jc w:val="center"/>
              <w:rPr>
                <w:sz w:val="16"/>
                <w:szCs w:val="16"/>
              </w:rPr>
            </w:pPr>
            <w:r>
              <w:rPr>
                <w:sz w:val="16"/>
                <w:szCs w:val="16"/>
              </w:rPr>
              <w:t>CSC</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2507" w:type="dxa"/>
          </w:tcPr>
          <w:p w:rsidR="002528C9" w:rsidRPr="00F92C73" w:rsidRDefault="002528C9">
            <w:pPr>
              <w:pBdr>
                <w:top w:val="nil"/>
                <w:left w:val="nil"/>
                <w:bottom w:val="nil"/>
                <w:right w:val="nil"/>
                <w:between w:val="nil"/>
              </w:pBdr>
              <w:spacing w:line="276" w:lineRule="auto"/>
              <w:jc w:val="center"/>
              <w:rPr>
                <w:rFonts w:ascii="Arial" w:eastAsia="Arial" w:hAnsi="Arial" w:cs="Arial"/>
                <w:sz w:val="16"/>
                <w:szCs w:val="16"/>
              </w:rPr>
            </w:pPr>
          </w:p>
          <w:p w:rsidR="002528C9" w:rsidRPr="00F92C73" w:rsidRDefault="002528C9">
            <w:pPr>
              <w:pBdr>
                <w:top w:val="nil"/>
                <w:left w:val="nil"/>
                <w:bottom w:val="nil"/>
                <w:right w:val="nil"/>
                <w:between w:val="nil"/>
              </w:pBdr>
              <w:spacing w:line="276" w:lineRule="auto"/>
              <w:jc w:val="center"/>
              <w:rPr>
                <w:rFonts w:ascii="Arial" w:eastAsia="Arial" w:hAnsi="Arial" w:cs="Arial"/>
                <w:sz w:val="16"/>
                <w:szCs w:val="16"/>
              </w:rPr>
            </w:pP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4-EV3-01</w:t>
            </w:r>
          </w:p>
          <w:p w:rsidR="002528C9" w:rsidRPr="00F92C73" w:rsidRDefault="00F92C73" w:rsidP="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 xml:space="preserve"> Rúbrica CN 4- EV3-01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B05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B050"/>
                <w:sz w:val="16"/>
                <w:szCs w:val="16"/>
              </w:rPr>
            </w:pPr>
          </w:p>
        </w:tc>
        <w:tc>
          <w:tcPr>
            <w:tcW w:w="4870" w:type="dxa"/>
          </w:tcPr>
          <w:p w:rsidR="002528C9" w:rsidRDefault="00F92C73">
            <w:pPr>
              <w:rPr>
                <w:sz w:val="16"/>
                <w:szCs w:val="16"/>
                <w:u w:val="single"/>
              </w:rPr>
            </w:pPr>
            <w:r>
              <w:rPr>
                <w:sz w:val="16"/>
                <w:szCs w:val="16"/>
                <w:u w:val="single"/>
              </w:rPr>
              <w:t>Est.CN.1.4.6. Conoce las normas básicas de uso y de seguridad de los instrumentos y de los materiales de trabajo (por ejemplo en el laboratorio, en clase...).</w:t>
            </w:r>
          </w:p>
        </w:tc>
        <w:tc>
          <w:tcPr>
            <w:tcW w:w="1020" w:type="dxa"/>
          </w:tcPr>
          <w:p w:rsidR="002528C9" w:rsidRDefault="00F92C73">
            <w:pPr>
              <w:jc w:val="center"/>
              <w:rPr>
                <w:sz w:val="16"/>
                <w:szCs w:val="16"/>
              </w:rPr>
            </w:pPr>
            <w:r>
              <w:rPr>
                <w:sz w:val="16"/>
                <w:szCs w:val="16"/>
              </w:rPr>
              <w:t>CSC</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4-EV3-06</w:t>
            </w:r>
          </w:p>
          <w:p w:rsidR="002528C9" w:rsidRPr="00F92C73" w:rsidRDefault="00F92C73" w:rsidP="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val="restart"/>
          </w:tcPr>
          <w:p w:rsidR="002528C9" w:rsidRDefault="00F92C73">
            <w:pPr>
              <w:rPr>
                <w:sz w:val="16"/>
                <w:szCs w:val="16"/>
              </w:rPr>
            </w:pPr>
            <w:r>
              <w:rPr>
                <w:sz w:val="16"/>
                <w:szCs w:val="16"/>
              </w:rPr>
              <w:t>Crti.CN.1.5. Realizar proyectos y presentar informes de forma muy guiada.</w:t>
            </w:r>
          </w:p>
        </w:tc>
        <w:tc>
          <w:tcPr>
            <w:tcW w:w="4870" w:type="dxa"/>
          </w:tcPr>
          <w:p w:rsidR="002528C9" w:rsidRDefault="00F92C73">
            <w:pPr>
              <w:rPr>
                <w:sz w:val="16"/>
                <w:szCs w:val="16"/>
                <w:u w:val="single"/>
              </w:rPr>
            </w:pPr>
            <w:r>
              <w:rPr>
                <w:sz w:val="16"/>
                <w:szCs w:val="16"/>
                <w:u w:val="single"/>
              </w:rPr>
              <w:t>Est.CN.1.4.4. Est.CN.1.5.1. Realiza experiencias sencillas y pequeñas investigaciones sobre el ser humano, la salud, los seres vivos…; iniciándose en el planteamiento problemas, enunciando alguna hipótesis, utilizando el material proporcionado, realizando y extrayendo conclusiones sencillas, y comunicando los resultados; presentando las tareas de manera ordenada, clara y limpia.</w:t>
            </w:r>
          </w:p>
        </w:tc>
        <w:tc>
          <w:tcPr>
            <w:tcW w:w="1020" w:type="dxa"/>
          </w:tcPr>
          <w:p w:rsidR="002528C9" w:rsidRDefault="00F92C73">
            <w:pPr>
              <w:jc w:val="center"/>
              <w:rPr>
                <w:sz w:val="16"/>
                <w:szCs w:val="16"/>
              </w:rPr>
            </w:pPr>
            <w:r>
              <w:rPr>
                <w:sz w:val="16"/>
                <w:szCs w:val="16"/>
              </w:rPr>
              <w:t>CMCT</w:t>
            </w:r>
          </w:p>
          <w:p w:rsidR="002528C9" w:rsidRDefault="00F92C73">
            <w:pPr>
              <w:jc w:val="center"/>
              <w:rPr>
                <w:sz w:val="16"/>
                <w:szCs w:val="16"/>
              </w:rPr>
            </w:pPr>
            <w:r>
              <w:rPr>
                <w:sz w:val="16"/>
                <w:szCs w:val="16"/>
              </w:rPr>
              <w:t>CAA</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4-EV3-01R</w:t>
            </w:r>
          </w:p>
          <w:p w:rsidR="002528C9" w:rsidRPr="00F92C73" w:rsidRDefault="00F92C73" w:rsidP="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u w:val="single"/>
              </w:rPr>
            </w:pPr>
            <w:r>
              <w:rPr>
                <w:sz w:val="16"/>
                <w:szCs w:val="16"/>
                <w:u w:val="single"/>
              </w:rPr>
              <w:t>Est.CN.1.4.5. Est.CN.1.5.2. Realiza, de forma individual o en equipo, proyectos y presenta un informe en papel, recogiendo información de diferentes fuentes directas e indirectas; comunicando de forma oral la experiencia realizada, apoyándose en imágenes y textos escritos.</w:t>
            </w:r>
          </w:p>
        </w:tc>
        <w:tc>
          <w:tcPr>
            <w:tcW w:w="1020" w:type="dxa"/>
          </w:tcPr>
          <w:p w:rsidR="002528C9" w:rsidRDefault="00F92C73">
            <w:pPr>
              <w:jc w:val="center"/>
              <w:rPr>
                <w:sz w:val="16"/>
                <w:szCs w:val="16"/>
              </w:rPr>
            </w:pPr>
            <w:r>
              <w:rPr>
                <w:sz w:val="16"/>
                <w:szCs w:val="16"/>
              </w:rPr>
              <w:t>CMCT</w:t>
            </w:r>
          </w:p>
          <w:p w:rsidR="002528C9" w:rsidRDefault="00F92C73">
            <w:pPr>
              <w:jc w:val="center"/>
              <w:rPr>
                <w:sz w:val="16"/>
                <w:szCs w:val="16"/>
              </w:rPr>
            </w:pPr>
            <w:r>
              <w:rPr>
                <w:sz w:val="16"/>
                <w:szCs w:val="16"/>
              </w:rPr>
              <w:t>CCL</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Pr>
                <w:rFonts w:ascii="Arial" w:eastAsia="Arial" w:hAnsi="Arial" w:cs="Arial"/>
                <w:color w:val="000000"/>
                <w:sz w:val="16"/>
                <w:szCs w:val="16"/>
              </w:rPr>
              <w:t>C</w:t>
            </w:r>
            <w:r w:rsidRPr="00F92C73">
              <w:rPr>
                <w:rFonts w:ascii="Arial" w:eastAsia="Arial" w:hAnsi="Arial" w:cs="Arial"/>
                <w:sz w:val="16"/>
                <w:szCs w:val="16"/>
              </w:rPr>
              <w:t>N 4-EV3-01</w:t>
            </w:r>
          </w:p>
          <w:p w:rsidR="002528C9" w:rsidRDefault="00F92C73" w:rsidP="00F92C73">
            <w:pPr>
              <w:pBdr>
                <w:top w:val="nil"/>
                <w:left w:val="nil"/>
                <w:bottom w:val="nil"/>
                <w:right w:val="nil"/>
                <w:between w:val="nil"/>
              </w:pBdr>
              <w:spacing w:line="276" w:lineRule="auto"/>
              <w:jc w:val="center"/>
              <w:rPr>
                <w:rFonts w:ascii="Arial" w:eastAsia="Arial" w:hAnsi="Arial" w:cs="Arial"/>
                <w:color w:val="000000"/>
                <w:sz w:val="16"/>
                <w:szCs w:val="16"/>
              </w:rPr>
            </w:pPr>
            <w:r w:rsidRPr="00F92C73">
              <w:rPr>
                <w:rFonts w:ascii="Arial" w:eastAsia="Arial" w:hAnsi="Arial" w:cs="Arial"/>
                <w:sz w:val="16"/>
                <w:szCs w:val="16"/>
              </w:rPr>
              <w:t>Rúbrica CN 4- EV3-01</w:t>
            </w:r>
          </w:p>
        </w:tc>
      </w:tr>
      <w:tr w:rsidR="002528C9">
        <w:trPr>
          <w:trHeight w:val="340"/>
          <w:jc w:val="center"/>
        </w:trPr>
        <w:tc>
          <w:tcPr>
            <w:tcW w:w="482" w:type="dxa"/>
            <w:vMerge w:val="restart"/>
            <w:vAlign w:val="center"/>
          </w:tcPr>
          <w:p w:rsidR="002528C9" w:rsidRDefault="00F92C73">
            <w:pPr>
              <w:rPr>
                <w:b/>
                <w:sz w:val="16"/>
                <w:szCs w:val="16"/>
              </w:rPr>
            </w:pPr>
            <w:r>
              <w:rPr>
                <w:b/>
                <w:sz w:val="16"/>
                <w:szCs w:val="16"/>
              </w:rPr>
              <w:t xml:space="preserve">BLOQUE 2: El ser </w:t>
            </w:r>
            <w:r>
              <w:rPr>
                <w:b/>
                <w:sz w:val="16"/>
                <w:szCs w:val="16"/>
              </w:rPr>
              <w:lastRenderedPageBreak/>
              <w:t>humano y la salud</w:t>
            </w:r>
          </w:p>
        </w:tc>
        <w:tc>
          <w:tcPr>
            <w:tcW w:w="3846" w:type="dxa"/>
            <w:gridSpan w:val="2"/>
          </w:tcPr>
          <w:p w:rsidR="002528C9" w:rsidRDefault="00F92C73">
            <w:pPr>
              <w:rPr>
                <w:b/>
                <w:sz w:val="16"/>
                <w:szCs w:val="16"/>
              </w:rPr>
            </w:pPr>
            <w:r>
              <w:rPr>
                <w:sz w:val="16"/>
                <w:szCs w:val="16"/>
              </w:rPr>
              <w:lastRenderedPageBreak/>
              <w:t>Crti.CN.2.1. Identificar y localizar los principales órganos implicados en la realización de las funciones vitales del cuerpo humano, estableciendo algunas relaciones fundamentales entre ellas y determinados hábitos de salud.</w:t>
            </w:r>
          </w:p>
        </w:tc>
        <w:tc>
          <w:tcPr>
            <w:tcW w:w="4870" w:type="dxa"/>
          </w:tcPr>
          <w:p w:rsidR="002528C9" w:rsidRDefault="00F92C73">
            <w:pPr>
              <w:rPr>
                <w:b/>
                <w:sz w:val="16"/>
                <w:szCs w:val="16"/>
                <w:u w:val="single"/>
              </w:rPr>
            </w:pPr>
            <w:r>
              <w:rPr>
                <w:sz w:val="16"/>
                <w:szCs w:val="16"/>
                <w:u w:val="single"/>
              </w:rPr>
              <w:t>Est.CN.2.1.1. Identifica y localiza los principales órganos implicados en la realización de las funciones vitales del cuerpo humano: relación (órganos de los sentidos, sistema nervioso, aparato locomotor) y nutrición (aparatos circulatorio, excretor…).</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4-EV2-03</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4-EV2-04</w:t>
            </w:r>
          </w:p>
        </w:tc>
      </w:tr>
      <w:tr w:rsidR="002528C9">
        <w:trPr>
          <w:trHeight w:val="340"/>
          <w:jc w:val="center"/>
        </w:trPr>
        <w:tc>
          <w:tcPr>
            <w:tcW w:w="482" w:type="dxa"/>
            <w:vMerge/>
            <w:vAlign w:val="center"/>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val="restart"/>
          </w:tcPr>
          <w:p w:rsidR="002528C9" w:rsidRDefault="00F92C73">
            <w:pPr>
              <w:rPr>
                <w:sz w:val="16"/>
                <w:szCs w:val="16"/>
                <w:highlight w:val="yellow"/>
              </w:rPr>
            </w:pPr>
            <w:r>
              <w:rPr>
                <w:sz w:val="16"/>
                <w:szCs w:val="16"/>
              </w:rPr>
              <w:t>Crti.CN.2.2. Conocer el funcionamiento del cuerpo humano: órganos y aparatos: su localización, forma, cuidados, etc.</w:t>
            </w:r>
          </w:p>
        </w:tc>
        <w:tc>
          <w:tcPr>
            <w:tcW w:w="4870" w:type="dxa"/>
          </w:tcPr>
          <w:p w:rsidR="002528C9" w:rsidRDefault="00F92C73">
            <w:pPr>
              <w:rPr>
                <w:sz w:val="16"/>
                <w:szCs w:val="16"/>
                <w:highlight w:val="yellow"/>
                <w:u w:val="single"/>
              </w:rPr>
            </w:pPr>
            <w:r>
              <w:rPr>
                <w:sz w:val="16"/>
                <w:szCs w:val="16"/>
                <w:u w:val="single"/>
              </w:rPr>
              <w:t xml:space="preserve">Est.CN.2.2.1. Identifica algunas de las principales características de las funciones vitales del ser humano: relación y nutrición. </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4-EV2-03</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4-EV2-04</w:t>
            </w:r>
          </w:p>
        </w:tc>
      </w:tr>
      <w:tr w:rsidR="002528C9">
        <w:trPr>
          <w:trHeight w:val="340"/>
          <w:jc w:val="center"/>
        </w:trPr>
        <w:tc>
          <w:tcPr>
            <w:tcW w:w="482" w:type="dxa"/>
            <w:vMerge/>
            <w:vAlign w:val="center"/>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rPr>
            </w:pPr>
            <w:r>
              <w:rPr>
                <w:sz w:val="16"/>
                <w:szCs w:val="16"/>
              </w:rPr>
              <w:t>Est.CN.2.2.2. Conoce algunas características del funcionamiento del cuerpo humano.</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4-EV2-03</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4-EV2-04</w:t>
            </w:r>
          </w:p>
        </w:tc>
      </w:tr>
      <w:tr w:rsidR="002528C9">
        <w:trPr>
          <w:trHeight w:val="340"/>
          <w:jc w:val="center"/>
        </w:trPr>
        <w:tc>
          <w:tcPr>
            <w:tcW w:w="482" w:type="dxa"/>
            <w:vMerge/>
            <w:vAlign w:val="center"/>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val="restart"/>
          </w:tcPr>
          <w:p w:rsidR="002528C9" w:rsidRDefault="00F92C73">
            <w:pPr>
              <w:rPr>
                <w:sz w:val="16"/>
                <w:szCs w:val="16"/>
              </w:rPr>
            </w:pPr>
            <w:r>
              <w:rPr>
                <w:sz w:val="16"/>
                <w:szCs w:val="16"/>
              </w:rPr>
              <w:t xml:space="preserve">Crti.CN.2.3. Relacionar determinadas prácticas de vida con el adecuado funcionamiento del cuerpo, adoptando estilos de vida saludables. </w:t>
            </w:r>
          </w:p>
        </w:tc>
        <w:tc>
          <w:tcPr>
            <w:tcW w:w="4870" w:type="dxa"/>
          </w:tcPr>
          <w:p w:rsidR="002528C9" w:rsidRDefault="00F92C73">
            <w:pPr>
              <w:rPr>
                <w:sz w:val="16"/>
                <w:szCs w:val="16"/>
                <w:u w:val="single"/>
              </w:rPr>
            </w:pPr>
            <w:r>
              <w:rPr>
                <w:sz w:val="16"/>
                <w:szCs w:val="16"/>
                <w:u w:val="single"/>
              </w:rPr>
              <w:t xml:space="preserve">Est.CN.2.3.1. Reconoce estilos de vida saludables y sus efectos sobre el cuidado y mantenimiento de los diferentes órganos. </w:t>
            </w:r>
          </w:p>
        </w:tc>
        <w:tc>
          <w:tcPr>
            <w:tcW w:w="1020" w:type="dxa"/>
          </w:tcPr>
          <w:p w:rsidR="002528C9" w:rsidRDefault="00F92C73">
            <w:pPr>
              <w:jc w:val="center"/>
              <w:rPr>
                <w:sz w:val="16"/>
                <w:szCs w:val="16"/>
              </w:rPr>
            </w:pPr>
            <w:r>
              <w:rPr>
                <w:sz w:val="16"/>
                <w:szCs w:val="16"/>
              </w:rPr>
              <w:t>CSC</w:t>
            </w:r>
          </w:p>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4-EV2-03</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4-EV2-04</w:t>
            </w:r>
          </w:p>
        </w:tc>
      </w:tr>
      <w:tr w:rsidR="002528C9">
        <w:trPr>
          <w:trHeight w:val="340"/>
          <w:jc w:val="center"/>
        </w:trPr>
        <w:tc>
          <w:tcPr>
            <w:tcW w:w="482" w:type="dxa"/>
            <w:vMerge/>
            <w:vAlign w:val="center"/>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u w:val="single"/>
              </w:rPr>
            </w:pPr>
            <w:r>
              <w:rPr>
                <w:sz w:val="16"/>
                <w:szCs w:val="16"/>
                <w:u w:val="single"/>
              </w:rPr>
              <w:t xml:space="preserve">Est.CN.2.3.2. Est.CN.2.3.3., Identifica y adopta hábitos saludables para prevenir enfermedades. </w:t>
            </w:r>
          </w:p>
        </w:tc>
        <w:tc>
          <w:tcPr>
            <w:tcW w:w="1020" w:type="dxa"/>
          </w:tcPr>
          <w:p w:rsidR="002528C9" w:rsidRDefault="00F92C73">
            <w:pPr>
              <w:jc w:val="center"/>
              <w:rPr>
                <w:sz w:val="16"/>
                <w:szCs w:val="16"/>
              </w:rPr>
            </w:pPr>
            <w:r>
              <w:rPr>
                <w:sz w:val="16"/>
                <w:szCs w:val="16"/>
              </w:rPr>
              <w:t>CSC</w:t>
            </w:r>
          </w:p>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4-EV2-03</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4-EV2-04</w:t>
            </w:r>
          </w:p>
        </w:tc>
      </w:tr>
      <w:tr w:rsidR="002528C9">
        <w:trPr>
          <w:trHeight w:val="340"/>
          <w:jc w:val="center"/>
        </w:trPr>
        <w:tc>
          <w:tcPr>
            <w:tcW w:w="482" w:type="dxa"/>
            <w:vMerge/>
            <w:vAlign w:val="center"/>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rPr>
            </w:pPr>
            <w:r>
              <w:rPr>
                <w:sz w:val="16"/>
                <w:szCs w:val="16"/>
              </w:rPr>
              <w:t>Est.CN.2.3.4. Conoce los principios de las dietas equilibradas.</w:t>
            </w:r>
          </w:p>
        </w:tc>
        <w:tc>
          <w:tcPr>
            <w:tcW w:w="1020" w:type="dxa"/>
          </w:tcPr>
          <w:p w:rsidR="002528C9" w:rsidRDefault="00F92C73">
            <w:pPr>
              <w:jc w:val="center"/>
              <w:rPr>
                <w:sz w:val="16"/>
                <w:szCs w:val="16"/>
              </w:rPr>
            </w:pPr>
            <w:r>
              <w:rPr>
                <w:sz w:val="16"/>
                <w:szCs w:val="16"/>
              </w:rPr>
              <w:t>CMCT</w:t>
            </w:r>
          </w:p>
          <w:p w:rsidR="002528C9" w:rsidRDefault="00F92C73">
            <w:pPr>
              <w:jc w:val="center"/>
              <w:rPr>
                <w:sz w:val="16"/>
                <w:szCs w:val="16"/>
              </w:rPr>
            </w:pPr>
            <w:r>
              <w:rPr>
                <w:sz w:val="16"/>
                <w:szCs w:val="16"/>
              </w:rPr>
              <w:t>CSC</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4-EV2-04</w:t>
            </w:r>
          </w:p>
        </w:tc>
      </w:tr>
      <w:tr w:rsidR="002528C9">
        <w:trPr>
          <w:trHeight w:val="340"/>
          <w:jc w:val="center"/>
        </w:trPr>
        <w:tc>
          <w:tcPr>
            <w:tcW w:w="482" w:type="dxa"/>
            <w:vMerge/>
            <w:vAlign w:val="center"/>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u w:val="single"/>
              </w:rPr>
            </w:pPr>
            <w:r>
              <w:rPr>
                <w:sz w:val="16"/>
                <w:szCs w:val="16"/>
                <w:u w:val="single"/>
              </w:rPr>
              <w:t xml:space="preserve">Est.CN.2.3.5. Conoce los efectos nocivos del consumo de alcohol y tabaco, sobre todo en edades tempranas. </w:t>
            </w:r>
          </w:p>
        </w:tc>
        <w:tc>
          <w:tcPr>
            <w:tcW w:w="1020" w:type="dxa"/>
          </w:tcPr>
          <w:p w:rsidR="002528C9" w:rsidRDefault="00F92C73">
            <w:pPr>
              <w:jc w:val="center"/>
              <w:rPr>
                <w:sz w:val="16"/>
                <w:szCs w:val="16"/>
              </w:rPr>
            </w:pPr>
            <w:r>
              <w:rPr>
                <w:sz w:val="16"/>
                <w:szCs w:val="16"/>
              </w:rPr>
              <w:t>CSC</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4-EV2-04</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EV2-01</w:t>
            </w:r>
          </w:p>
        </w:tc>
      </w:tr>
      <w:tr w:rsidR="002528C9">
        <w:trPr>
          <w:trHeight w:val="340"/>
          <w:jc w:val="center"/>
        </w:trPr>
        <w:tc>
          <w:tcPr>
            <w:tcW w:w="482" w:type="dxa"/>
            <w:vMerge/>
            <w:vAlign w:val="center"/>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rPr>
            </w:pPr>
            <w:r>
              <w:rPr>
                <w:sz w:val="16"/>
                <w:szCs w:val="16"/>
              </w:rPr>
              <w:t xml:space="preserve">Est.CN.2.3.6. Conoce algunos avances de la ciencia que mejoran la salud. </w:t>
            </w:r>
          </w:p>
        </w:tc>
        <w:tc>
          <w:tcPr>
            <w:tcW w:w="1020" w:type="dxa"/>
          </w:tcPr>
          <w:p w:rsidR="002528C9" w:rsidRDefault="00F92C73">
            <w:pPr>
              <w:jc w:val="center"/>
              <w:rPr>
                <w:sz w:val="16"/>
                <w:szCs w:val="16"/>
              </w:rPr>
            </w:pPr>
            <w:r>
              <w:rPr>
                <w:sz w:val="16"/>
                <w:szCs w:val="16"/>
              </w:rPr>
              <w:t>CMCT</w:t>
            </w:r>
          </w:p>
          <w:p w:rsidR="002528C9" w:rsidRDefault="00F92C73">
            <w:pPr>
              <w:jc w:val="center"/>
              <w:rPr>
                <w:sz w:val="16"/>
                <w:szCs w:val="16"/>
              </w:rPr>
            </w:pPr>
            <w:r>
              <w:rPr>
                <w:sz w:val="16"/>
                <w:szCs w:val="16"/>
              </w:rPr>
              <w:t>CSC</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2507" w:type="dxa"/>
          </w:tcPr>
          <w:p w:rsidR="002528C9" w:rsidRPr="00F92C73" w:rsidRDefault="002528C9">
            <w:pPr>
              <w:pBdr>
                <w:top w:val="nil"/>
                <w:left w:val="nil"/>
                <w:bottom w:val="nil"/>
                <w:right w:val="nil"/>
                <w:between w:val="nil"/>
              </w:pBdr>
              <w:spacing w:line="276" w:lineRule="auto"/>
              <w:jc w:val="center"/>
              <w:rPr>
                <w:rFonts w:ascii="Arial" w:eastAsia="Arial" w:hAnsi="Arial" w:cs="Arial"/>
                <w:sz w:val="16"/>
                <w:szCs w:val="16"/>
              </w:rPr>
            </w:pP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4-EV3-01R</w:t>
            </w:r>
          </w:p>
        </w:tc>
      </w:tr>
      <w:tr w:rsidR="002528C9">
        <w:trPr>
          <w:trHeight w:val="340"/>
          <w:jc w:val="center"/>
        </w:trPr>
        <w:tc>
          <w:tcPr>
            <w:tcW w:w="482" w:type="dxa"/>
            <w:vMerge/>
            <w:vAlign w:val="center"/>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highlight w:val="yellow"/>
              </w:rPr>
            </w:pPr>
            <w:r>
              <w:rPr>
                <w:sz w:val="16"/>
                <w:szCs w:val="16"/>
              </w:rPr>
              <w:t>Est.CN.2.3.7. Conoce y comprende técnicas básicas de primeros auxilios.</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4-EV3-01R</w:t>
            </w:r>
          </w:p>
        </w:tc>
      </w:tr>
      <w:tr w:rsidR="002528C9">
        <w:trPr>
          <w:trHeight w:val="340"/>
          <w:jc w:val="center"/>
        </w:trPr>
        <w:tc>
          <w:tcPr>
            <w:tcW w:w="482" w:type="dxa"/>
            <w:vMerge/>
            <w:vAlign w:val="center"/>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u w:val="single"/>
              </w:rPr>
            </w:pPr>
            <w:r>
              <w:rPr>
                <w:sz w:val="16"/>
                <w:szCs w:val="16"/>
                <w:u w:val="single"/>
              </w:rPr>
              <w:t xml:space="preserve">Est.CN.2.3.8. Identifica y comprende emociones y sentimientos propios, de sus compañeros y de los adultos, manifestando conductas empáticas. </w:t>
            </w:r>
          </w:p>
        </w:tc>
        <w:tc>
          <w:tcPr>
            <w:tcW w:w="1020" w:type="dxa"/>
          </w:tcPr>
          <w:p w:rsidR="002528C9" w:rsidRDefault="00F92C73">
            <w:pPr>
              <w:jc w:val="center"/>
              <w:rPr>
                <w:sz w:val="16"/>
                <w:szCs w:val="16"/>
              </w:rPr>
            </w:pPr>
            <w:r>
              <w:rPr>
                <w:sz w:val="16"/>
                <w:szCs w:val="16"/>
              </w:rPr>
              <w:t>CSC</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4-EV3-01R</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82" w:type="dxa"/>
            <w:vMerge/>
            <w:vAlign w:val="center"/>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u w:val="single"/>
              </w:rPr>
            </w:pPr>
            <w:r>
              <w:rPr>
                <w:sz w:val="16"/>
                <w:szCs w:val="16"/>
                <w:u w:val="single"/>
              </w:rPr>
              <w:t>Est.CN.2.3.9. Conoce y aplica frecuentemente estrategias para estudiar y trabajar de manera eficaz (por ejemplo: autoinstrucciones, seguimiento de rúbricas, resumen, esquema,…)</w:t>
            </w:r>
          </w:p>
        </w:tc>
        <w:tc>
          <w:tcPr>
            <w:tcW w:w="1020" w:type="dxa"/>
          </w:tcPr>
          <w:p w:rsidR="002528C9" w:rsidRDefault="00F92C73">
            <w:pPr>
              <w:jc w:val="center"/>
              <w:rPr>
                <w:sz w:val="16"/>
                <w:szCs w:val="16"/>
              </w:rPr>
            </w:pPr>
            <w:r>
              <w:rPr>
                <w:sz w:val="16"/>
                <w:szCs w:val="16"/>
              </w:rPr>
              <w:t>CAA</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4-EV3-01</w:t>
            </w:r>
          </w:p>
        </w:tc>
      </w:tr>
      <w:tr w:rsidR="002528C9">
        <w:trPr>
          <w:trHeight w:val="340"/>
          <w:jc w:val="center"/>
        </w:trPr>
        <w:tc>
          <w:tcPr>
            <w:tcW w:w="482" w:type="dxa"/>
            <w:vMerge/>
            <w:vAlign w:val="center"/>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u w:val="single"/>
              </w:rPr>
            </w:pPr>
            <w:r>
              <w:rPr>
                <w:sz w:val="16"/>
                <w:szCs w:val="16"/>
                <w:u w:val="single"/>
              </w:rPr>
              <w:t>Est.CN.2.3.10. Reflexiona, con la ayuda del docente, sobre el trabajo realizado y saca conclusiones sencillas sobre cómo trabaja y aprende.</w:t>
            </w:r>
          </w:p>
        </w:tc>
        <w:tc>
          <w:tcPr>
            <w:tcW w:w="1020" w:type="dxa"/>
          </w:tcPr>
          <w:p w:rsidR="002528C9" w:rsidRDefault="00F92C73">
            <w:pPr>
              <w:jc w:val="center"/>
              <w:rPr>
                <w:sz w:val="16"/>
                <w:szCs w:val="16"/>
              </w:rPr>
            </w:pPr>
            <w:r>
              <w:rPr>
                <w:sz w:val="16"/>
                <w:szCs w:val="16"/>
              </w:rPr>
              <w:t>CAA</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2507" w:type="dxa"/>
          </w:tcPr>
          <w:p w:rsidR="002528C9" w:rsidRPr="00F92C73" w:rsidRDefault="002528C9">
            <w:pPr>
              <w:pBdr>
                <w:top w:val="nil"/>
                <w:left w:val="nil"/>
                <w:bottom w:val="nil"/>
                <w:right w:val="nil"/>
                <w:between w:val="nil"/>
              </w:pBdr>
              <w:spacing w:line="276" w:lineRule="auto"/>
              <w:jc w:val="center"/>
              <w:rPr>
                <w:rFonts w:ascii="Arial" w:eastAsia="Arial" w:hAnsi="Arial" w:cs="Arial"/>
                <w:sz w:val="16"/>
                <w:szCs w:val="16"/>
              </w:rPr>
            </w:pP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4-EV3-01</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82" w:type="dxa"/>
            <w:vMerge/>
            <w:vAlign w:val="center"/>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rPr>
            </w:pPr>
            <w:r>
              <w:rPr>
                <w:sz w:val="16"/>
                <w:szCs w:val="16"/>
              </w:rPr>
              <w:t xml:space="preserve">Est.CN.2.3.11. Planifica, con la ayuda del docente, de forma autónoma actividades individuales de ocio y tiempo libre, que repercutan positivamente en su modo de vida. </w:t>
            </w:r>
          </w:p>
        </w:tc>
        <w:tc>
          <w:tcPr>
            <w:tcW w:w="1020" w:type="dxa"/>
          </w:tcPr>
          <w:p w:rsidR="002528C9" w:rsidRDefault="00F92C73">
            <w:pPr>
              <w:jc w:val="center"/>
              <w:rPr>
                <w:sz w:val="16"/>
                <w:szCs w:val="16"/>
              </w:rPr>
            </w:pPr>
            <w:r>
              <w:rPr>
                <w:sz w:val="16"/>
                <w:szCs w:val="16"/>
              </w:rPr>
              <w:t>CSC</w:t>
            </w:r>
          </w:p>
          <w:p w:rsidR="002528C9" w:rsidRDefault="00F92C73">
            <w:pPr>
              <w:jc w:val="center"/>
              <w:rPr>
                <w:sz w:val="16"/>
                <w:szCs w:val="16"/>
              </w:rPr>
            </w:pPr>
            <w:r>
              <w:rPr>
                <w:sz w:val="16"/>
                <w:szCs w:val="16"/>
              </w:rPr>
              <w:t>CAA</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82" w:type="dxa"/>
            <w:vMerge/>
            <w:vAlign w:val="center"/>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u w:val="single"/>
              </w:rPr>
            </w:pPr>
            <w:r>
              <w:rPr>
                <w:sz w:val="16"/>
                <w:szCs w:val="16"/>
                <w:u w:val="single"/>
              </w:rPr>
              <w:t>Est.CN.2.3.12. Manifiesta autonomía en la ejecución de acciones y tareas.</w:t>
            </w:r>
          </w:p>
        </w:tc>
        <w:tc>
          <w:tcPr>
            <w:tcW w:w="1020" w:type="dxa"/>
          </w:tcPr>
          <w:p w:rsidR="002528C9" w:rsidRDefault="00F92C73">
            <w:pPr>
              <w:jc w:val="center"/>
              <w:rPr>
                <w:sz w:val="16"/>
                <w:szCs w:val="16"/>
              </w:rPr>
            </w:pPr>
            <w:r>
              <w:rPr>
                <w:sz w:val="16"/>
                <w:szCs w:val="16"/>
              </w:rPr>
              <w:t>CAA</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2507" w:type="dxa"/>
          </w:tcPr>
          <w:p w:rsidR="002528C9" w:rsidRPr="00F92C73" w:rsidRDefault="002528C9">
            <w:pPr>
              <w:pBdr>
                <w:top w:val="nil"/>
                <w:left w:val="nil"/>
                <w:bottom w:val="nil"/>
                <w:right w:val="nil"/>
                <w:between w:val="nil"/>
              </w:pBdr>
              <w:spacing w:line="276" w:lineRule="auto"/>
              <w:jc w:val="center"/>
              <w:rPr>
                <w:rFonts w:ascii="Arial" w:eastAsia="Arial" w:hAnsi="Arial" w:cs="Arial"/>
                <w:sz w:val="16"/>
                <w:szCs w:val="16"/>
              </w:rPr>
            </w:pP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4-EV3-01</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82" w:type="dxa"/>
            <w:vMerge/>
            <w:vAlign w:val="center"/>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u w:val="single"/>
              </w:rPr>
            </w:pPr>
            <w:r>
              <w:rPr>
                <w:sz w:val="16"/>
                <w:szCs w:val="16"/>
                <w:u w:val="single"/>
              </w:rPr>
              <w:t>Est.CN.2.3.13. Manifiesta y desarrolla iniciativa en la toma de decisiones, teniendo en cuenta las consecuencias principales de las decisiones tomadas.</w:t>
            </w:r>
          </w:p>
        </w:tc>
        <w:tc>
          <w:tcPr>
            <w:tcW w:w="1020" w:type="dxa"/>
          </w:tcPr>
          <w:p w:rsidR="002528C9" w:rsidRDefault="00F92C73">
            <w:pPr>
              <w:jc w:val="center"/>
              <w:rPr>
                <w:sz w:val="16"/>
                <w:szCs w:val="16"/>
              </w:rPr>
            </w:pPr>
            <w:r>
              <w:rPr>
                <w:sz w:val="16"/>
                <w:szCs w:val="16"/>
              </w:rPr>
              <w:t>CAA</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2507" w:type="dxa"/>
          </w:tcPr>
          <w:p w:rsidR="002528C9" w:rsidRPr="00F92C73" w:rsidRDefault="002528C9">
            <w:pPr>
              <w:pBdr>
                <w:top w:val="nil"/>
                <w:left w:val="nil"/>
                <w:bottom w:val="nil"/>
                <w:right w:val="nil"/>
                <w:between w:val="nil"/>
              </w:pBdr>
              <w:spacing w:line="276" w:lineRule="auto"/>
              <w:jc w:val="center"/>
              <w:rPr>
                <w:rFonts w:ascii="Arial" w:eastAsia="Arial" w:hAnsi="Arial" w:cs="Arial"/>
                <w:sz w:val="16"/>
                <w:szCs w:val="16"/>
              </w:rPr>
            </w:pP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4-EV3-01</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435"/>
          <w:jc w:val="center"/>
        </w:trPr>
        <w:tc>
          <w:tcPr>
            <w:tcW w:w="482" w:type="dxa"/>
            <w:vMerge w:val="restart"/>
          </w:tcPr>
          <w:p w:rsidR="002528C9" w:rsidRDefault="00F92C73">
            <w:pPr>
              <w:jc w:val="center"/>
              <w:rPr>
                <w:b/>
                <w:sz w:val="16"/>
                <w:szCs w:val="16"/>
              </w:rPr>
            </w:pPr>
            <w:r>
              <w:rPr>
                <w:b/>
                <w:sz w:val="16"/>
                <w:szCs w:val="16"/>
              </w:rPr>
              <w:t>BLOQUE 3: Los seres vivos</w:t>
            </w:r>
          </w:p>
        </w:tc>
        <w:tc>
          <w:tcPr>
            <w:tcW w:w="3846" w:type="dxa"/>
            <w:gridSpan w:val="2"/>
            <w:vMerge w:val="restart"/>
          </w:tcPr>
          <w:p w:rsidR="002528C9" w:rsidRDefault="00F92C73">
            <w:pPr>
              <w:rPr>
                <w:sz w:val="16"/>
                <w:szCs w:val="16"/>
              </w:rPr>
            </w:pPr>
            <w:r>
              <w:rPr>
                <w:sz w:val="16"/>
                <w:szCs w:val="16"/>
              </w:rPr>
              <w:t xml:space="preserve">Crti.CN.3.1. Conocer la estructura de los seres vivos: órganos y aparatos: identificando las principales características. </w:t>
            </w:r>
          </w:p>
        </w:tc>
        <w:tc>
          <w:tcPr>
            <w:tcW w:w="4870" w:type="dxa"/>
          </w:tcPr>
          <w:p w:rsidR="002528C9" w:rsidRDefault="00F92C73">
            <w:pPr>
              <w:rPr>
                <w:sz w:val="16"/>
                <w:szCs w:val="16"/>
                <w:u w:val="single"/>
              </w:rPr>
            </w:pPr>
            <w:r>
              <w:rPr>
                <w:sz w:val="16"/>
                <w:szCs w:val="16"/>
                <w:u w:val="single"/>
              </w:rPr>
              <w:t xml:space="preserve">Est.CN.3.1.1. Identifica las diferencias entre seres vivos y seres inertes. </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4-EV1-01</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EV1-01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rPr>
            </w:pPr>
            <w:r>
              <w:rPr>
                <w:sz w:val="16"/>
                <w:szCs w:val="16"/>
              </w:rPr>
              <w:t xml:space="preserve">Est.CN.3.1.2. Identifica y describe con ayuda la estructura de los seres vivos: órganos, aparatos, identificando las principales características de cada uno de ellos. </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4-EV1-01</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 xml:space="preserve"> CN 4-EV1-02</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val="restart"/>
          </w:tcPr>
          <w:p w:rsidR="002528C9" w:rsidRDefault="00F92C73">
            <w:pPr>
              <w:rPr>
                <w:sz w:val="16"/>
                <w:szCs w:val="16"/>
              </w:rPr>
            </w:pPr>
            <w:r>
              <w:rPr>
                <w:sz w:val="16"/>
                <w:szCs w:val="16"/>
              </w:rPr>
              <w:t>Crti.CN.3.2. Conocer diferentes niveles de clasificación de los seres vivos (animales y plantas), atendiendo a sus características.</w:t>
            </w:r>
          </w:p>
        </w:tc>
        <w:tc>
          <w:tcPr>
            <w:tcW w:w="4870" w:type="dxa"/>
          </w:tcPr>
          <w:p w:rsidR="002528C9" w:rsidRDefault="00F92C73">
            <w:pPr>
              <w:rPr>
                <w:sz w:val="16"/>
                <w:szCs w:val="16"/>
                <w:u w:val="single"/>
              </w:rPr>
            </w:pPr>
            <w:r>
              <w:rPr>
                <w:sz w:val="16"/>
                <w:szCs w:val="16"/>
                <w:u w:val="single"/>
              </w:rPr>
              <w:t xml:space="preserve">Est.CN.3.2.1. Est.CN.3.2.2. Est.CN.3.2.3. Est.CN.3.2.4.  Observa directa e indirectamente, conoce, identifica y enumera características, reconoce y clasifica los seres vivos: animales y plantas de Aragón. </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4-EV1-01</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EV1-01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rPr>
            </w:pPr>
            <w:r>
              <w:rPr>
                <w:sz w:val="16"/>
                <w:szCs w:val="16"/>
              </w:rPr>
              <w:t>Est.CN.3.2.6. Conoce la importancia de la fotosíntesis para la vida en la Tierra.</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4-EV1-01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val="restart"/>
          </w:tcPr>
          <w:p w:rsidR="002528C9" w:rsidRDefault="00F92C73">
            <w:pPr>
              <w:rPr>
                <w:sz w:val="16"/>
                <w:szCs w:val="16"/>
              </w:rPr>
            </w:pPr>
            <w:r>
              <w:rPr>
                <w:sz w:val="16"/>
                <w:szCs w:val="16"/>
              </w:rPr>
              <w:t>Crti.CN.3.3. Conocer las características y componentes de un ecosistema, así como algunas relaciones que se establecen entre ellos.</w:t>
            </w:r>
          </w:p>
        </w:tc>
        <w:tc>
          <w:tcPr>
            <w:tcW w:w="4870" w:type="dxa"/>
          </w:tcPr>
          <w:p w:rsidR="002528C9" w:rsidRDefault="00F92C73">
            <w:pPr>
              <w:rPr>
                <w:sz w:val="16"/>
                <w:szCs w:val="16"/>
              </w:rPr>
            </w:pPr>
            <w:r>
              <w:rPr>
                <w:sz w:val="16"/>
                <w:szCs w:val="16"/>
              </w:rPr>
              <w:t xml:space="preserve">Est.CN.3.3.1. Identifica y explica las relaciones entre los seres vivos: Cadenas alimentarias. Ecosistemas. </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4-EV1-01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rPr>
            </w:pPr>
            <w:r>
              <w:rPr>
                <w:sz w:val="16"/>
                <w:szCs w:val="16"/>
              </w:rPr>
              <w:t xml:space="preserve">Est.CN.3.3.2. Identifica algunas de las causas de la extinción de especies. </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4-EV1-01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u w:val="single"/>
              </w:rPr>
            </w:pPr>
            <w:r>
              <w:rPr>
                <w:sz w:val="16"/>
                <w:szCs w:val="16"/>
                <w:u w:val="single"/>
              </w:rPr>
              <w:t xml:space="preserve">Est.CN.3.3.3. Observa e identifica los componentes de un ecosistema cercano. </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4-EV1-01</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EV1-01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u w:val="single"/>
              </w:rPr>
            </w:pPr>
            <w:r>
              <w:rPr>
                <w:sz w:val="16"/>
                <w:szCs w:val="16"/>
                <w:u w:val="single"/>
              </w:rPr>
              <w:t xml:space="preserve">Est.CN.3.3.4. Reconoce en dibujos, fotografías, videos… algunos ecosistemas: charca, bosque, desierto… y los seres vivos que en ellos habitan. </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4-EV1-01</w:t>
            </w:r>
          </w:p>
          <w:p w:rsidR="002528C9" w:rsidRDefault="00F92C73">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16"/>
                <w:szCs w:val="16"/>
              </w:rPr>
              <w:t xml:space="preserve"> CN 4-EV1-02</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4-EV3-01R</w:t>
            </w:r>
          </w:p>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u w:val="single"/>
              </w:rPr>
            </w:pPr>
            <w:r>
              <w:rPr>
                <w:sz w:val="16"/>
                <w:szCs w:val="16"/>
                <w:u w:val="single"/>
              </w:rPr>
              <w:t>Est.CN.3.3.5. Observa e identifica diferentes hábitats de los seres vivos de Aragón.</w:t>
            </w:r>
          </w:p>
          <w:p w:rsidR="002528C9" w:rsidRDefault="002528C9">
            <w:pPr>
              <w:rPr>
                <w:sz w:val="16"/>
                <w:szCs w:val="16"/>
                <w:u w:val="single"/>
              </w:rPr>
            </w:pPr>
          </w:p>
          <w:p w:rsidR="002528C9" w:rsidRDefault="002528C9">
            <w:pPr>
              <w:rPr>
                <w:sz w:val="16"/>
                <w:szCs w:val="16"/>
                <w:u w:val="single"/>
              </w:rPr>
            </w:pPr>
          </w:p>
          <w:p w:rsidR="002528C9" w:rsidRDefault="002528C9">
            <w:pPr>
              <w:rPr>
                <w:sz w:val="16"/>
                <w:szCs w:val="16"/>
                <w:u w:val="single"/>
              </w:rPr>
            </w:pPr>
          </w:p>
          <w:p w:rsidR="002528C9" w:rsidRDefault="002528C9">
            <w:pPr>
              <w:rPr>
                <w:sz w:val="16"/>
                <w:szCs w:val="16"/>
                <w:u w:val="single"/>
              </w:rPr>
            </w:pPr>
          </w:p>
        </w:tc>
        <w:tc>
          <w:tcPr>
            <w:tcW w:w="1020" w:type="dxa"/>
          </w:tcPr>
          <w:p w:rsidR="002528C9" w:rsidRDefault="00F92C73">
            <w:pPr>
              <w:jc w:val="center"/>
              <w:rPr>
                <w:sz w:val="16"/>
                <w:szCs w:val="16"/>
              </w:rPr>
            </w:pPr>
            <w:r>
              <w:rPr>
                <w:sz w:val="16"/>
                <w:szCs w:val="16"/>
              </w:rPr>
              <w:lastRenderedPageBreak/>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4-EV1-01</w:t>
            </w:r>
          </w:p>
          <w:p w:rsidR="002528C9" w:rsidRDefault="00F92C73">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16"/>
                <w:szCs w:val="16"/>
              </w:rPr>
              <w:t xml:space="preserve"> CN 4-EV1-02</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lastRenderedPageBreak/>
              <w:t>CN 4-EV3-01R</w:t>
            </w:r>
          </w:p>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val="restart"/>
          </w:tcPr>
          <w:p w:rsidR="002528C9" w:rsidRDefault="00F92C73">
            <w:pPr>
              <w:rPr>
                <w:sz w:val="16"/>
                <w:szCs w:val="16"/>
              </w:rPr>
            </w:pPr>
            <w:r>
              <w:rPr>
                <w:sz w:val="16"/>
                <w:szCs w:val="16"/>
              </w:rPr>
              <w:t>Crti.CN.3.4. Usar medios tecnológicos, respetando las normas de uso, de seguridad y de mantenimiento de los instrumentos de observación y de los materiales de trabajo, mostrando interés por la observación y el estudio de todos los seres vivos, y hábitos de respeto y cuidado hacia los seres vivos.</w:t>
            </w:r>
          </w:p>
        </w:tc>
        <w:tc>
          <w:tcPr>
            <w:tcW w:w="4870" w:type="dxa"/>
          </w:tcPr>
          <w:p w:rsidR="002528C9" w:rsidRDefault="00F92C73">
            <w:pPr>
              <w:rPr>
                <w:sz w:val="16"/>
                <w:szCs w:val="16"/>
              </w:rPr>
            </w:pPr>
            <w:r>
              <w:rPr>
                <w:sz w:val="16"/>
                <w:szCs w:val="16"/>
              </w:rPr>
              <w:t xml:space="preserve">Est.CN.3.4.1. Muestra conductas de respeto y cuidado hacia los seres vivos. </w:t>
            </w:r>
          </w:p>
          <w:p w:rsidR="002528C9" w:rsidRDefault="002528C9">
            <w:pPr>
              <w:pBdr>
                <w:top w:val="nil"/>
                <w:left w:val="nil"/>
                <w:bottom w:val="nil"/>
                <w:right w:val="nil"/>
                <w:between w:val="nil"/>
              </w:pBdr>
              <w:spacing w:after="200" w:line="276" w:lineRule="auto"/>
              <w:ind w:left="720"/>
              <w:jc w:val="both"/>
              <w:rPr>
                <w:rFonts w:ascii="Times New Roman" w:eastAsia="Times New Roman" w:hAnsi="Times New Roman" w:cs="Times New Roman"/>
                <w:color w:val="000000"/>
                <w:sz w:val="16"/>
                <w:szCs w:val="16"/>
              </w:rPr>
            </w:pPr>
          </w:p>
        </w:tc>
        <w:tc>
          <w:tcPr>
            <w:tcW w:w="1020" w:type="dxa"/>
          </w:tcPr>
          <w:p w:rsidR="002528C9" w:rsidRDefault="00F92C73">
            <w:pPr>
              <w:jc w:val="center"/>
              <w:rPr>
                <w:sz w:val="16"/>
                <w:szCs w:val="16"/>
              </w:rPr>
            </w:pPr>
            <w:r>
              <w:rPr>
                <w:sz w:val="16"/>
                <w:szCs w:val="16"/>
              </w:rPr>
              <w:t>CSC</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4-EV1-01</w:t>
            </w:r>
          </w:p>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rPr>
            </w:pPr>
            <w:r>
              <w:rPr>
                <w:sz w:val="16"/>
                <w:szCs w:val="16"/>
              </w:rPr>
              <w:t>Est.CN.3.4.2. Est.CN.3.4.4. Observa y registra algún proceso asociado a la vida de los seres vivos, utilizando los instrumentos y los medios audiovisuales apropiados, y comunica de forma oral y/o escrita de los resultados.</w:t>
            </w:r>
          </w:p>
          <w:p w:rsidR="002528C9" w:rsidRDefault="002528C9">
            <w:pPr>
              <w:pBdr>
                <w:top w:val="nil"/>
                <w:left w:val="nil"/>
                <w:bottom w:val="nil"/>
                <w:right w:val="nil"/>
                <w:between w:val="nil"/>
              </w:pBdr>
              <w:spacing w:after="200" w:line="276" w:lineRule="auto"/>
              <w:ind w:left="720"/>
              <w:jc w:val="both"/>
              <w:rPr>
                <w:rFonts w:ascii="Times New Roman" w:eastAsia="Times New Roman" w:hAnsi="Times New Roman" w:cs="Times New Roman"/>
                <w:color w:val="000000"/>
                <w:sz w:val="16"/>
                <w:szCs w:val="16"/>
              </w:rPr>
            </w:pPr>
          </w:p>
        </w:tc>
        <w:tc>
          <w:tcPr>
            <w:tcW w:w="1020" w:type="dxa"/>
          </w:tcPr>
          <w:p w:rsidR="002528C9" w:rsidRDefault="00F92C73">
            <w:pPr>
              <w:jc w:val="center"/>
              <w:rPr>
                <w:sz w:val="16"/>
                <w:szCs w:val="16"/>
              </w:rPr>
            </w:pPr>
            <w:r>
              <w:rPr>
                <w:sz w:val="16"/>
                <w:szCs w:val="16"/>
              </w:rPr>
              <w:t>CMCT</w:t>
            </w:r>
          </w:p>
          <w:p w:rsidR="002528C9" w:rsidRDefault="00F92C73">
            <w:pPr>
              <w:jc w:val="center"/>
              <w:rPr>
                <w:sz w:val="16"/>
                <w:szCs w:val="16"/>
              </w:rPr>
            </w:pPr>
            <w:r>
              <w:rPr>
                <w:sz w:val="16"/>
                <w:szCs w:val="16"/>
              </w:rPr>
              <w:t>CD</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16"/>
                <w:szCs w:val="16"/>
              </w:rPr>
              <w:t>CN 4-EV1-01</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4-EV3-01R</w:t>
            </w:r>
          </w:p>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u w:val="single"/>
              </w:rPr>
            </w:pPr>
            <w:r>
              <w:rPr>
                <w:sz w:val="16"/>
                <w:szCs w:val="16"/>
                <w:u w:val="single"/>
              </w:rPr>
              <w:t>Est.CN.3.4.5. Respeta y comprende algunas de las normas básicas de uso y de seguridad de los instrumentos de observación y de los materiales de trabajo.</w:t>
            </w:r>
          </w:p>
        </w:tc>
        <w:tc>
          <w:tcPr>
            <w:tcW w:w="1020" w:type="dxa"/>
          </w:tcPr>
          <w:p w:rsidR="002528C9" w:rsidRDefault="00F92C73">
            <w:pPr>
              <w:jc w:val="center"/>
              <w:rPr>
                <w:sz w:val="16"/>
                <w:szCs w:val="16"/>
              </w:rPr>
            </w:pPr>
            <w:r>
              <w:rPr>
                <w:sz w:val="16"/>
                <w:szCs w:val="16"/>
              </w:rPr>
              <w:t>CSC</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4-EV1-01</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4-EV3-01R</w:t>
            </w:r>
          </w:p>
        </w:tc>
      </w:tr>
      <w:tr w:rsidR="002528C9">
        <w:trPr>
          <w:trHeight w:val="340"/>
          <w:jc w:val="center"/>
        </w:trPr>
        <w:tc>
          <w:tcPr>
            <w:tcW w:w="482" w:type="dxa"/>
            <w:vMerge w:val="restart"/>
          </w:tcPr>
          <w:p w:rsidR="002528C9" w:rsidRDefault="00F92C73">
            <w:pPr>
              <w:jc w:val="center"/>
              <w:rPr>
                <w:b/>
                <w:sz w:val="16"/>
                <w:szCs w:val="16"/>
              </w:rPr>
            </w:pPr>
            <w:r>
              <w:rPr>
                <w:b/>
                <w:sz w:val="16"/>
                <w:szCs w:val="16"/>
              </w:rPr>
              <w:t>BLOQUE 4: Materia y energía</w:t>
            </w:r>
          </w:p>
        </w:tc>
        <w:tc>
          <w:tcPr>
            <w:tcW w:w="3846" w:type="dxa"/>
            <w:gridSpan w:val="2"/>
          </w:tcPr>
          <w:p w:rsidR="002528C9" w:rsidRDefault="00F92C73">
            <w:pPr>
              <w:rPr>
                <w:sz w:val="16"/>
                <w:szCs w:val="16"/>
              </w:rPr>
            </w:pPr>
            <w:r>
              <w:rPr>
                <w:sz w:val="16"/>
                <w:szCs w:val="16"/>
              </w:rPr>
              <w:t>Crti.CN.4.1. Observar, identificar y clasificar materiales por sus propiedades.</w:t>
            </w:r>
          </w:p>
        </w:tc>
        <w:tc>
          <w:tcPr>
            <w:tcW w:w="4870" w:type="dxa"/>
          </w:tcPr>
          <w:p w:rsidR="002528C9" w:rsidRDefault="00F92C73">
            <w:pPr>
              <w:rPr>
                <w:sz w:val="16"/>
                <w:szCs w:val="16"/>
                <w:u w:val="single"/>
              </w:rPr>
            </w:pPr>
            <w:r>
              <w:rPr>
                <w:sz w:val="16"/>
                <w:szCs w:val="16"/>
                <w:u w:val="single"/>
              </w:rPr>
              <w:t>Est.CN.4.1.1. Observa, identifica y clasifica algunos materiales fijándose en sus propiedades elementales: olor, sabor, textura, color, capacidad de disolución, peso/masa…</w:t>
            </w:r>
          </w:p>
          <w:p w:rsidR="002528C9" w:rsidRDefault="002528C9">
            <w:pPr>
              <w:spacing w:after="200" w:line="276" w:lineRule="auto"/>
              <w:jc w:val="both"/>
              <w:rPr>
                <w:sz w:val="16"/>
                <w:szCs w:val="16"/>
                <w:u w:val="single"/>
              </w:rPr>
            </w:pP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4-EV3-05</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4-EV3-06</w:t>
            </w:r>
          </w:p>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val="restart"/>
          </w:tcPr>
          <w:p w:rsidR="002528C9" w:rsidRDefault="00F92C73">
            <w:pPr>
              <w:rPr>
                <w:sz w:val="16"/>
                <w:szCs w:val="16"/>
              </w:rPr>
            </w:pPr>
            <w:r>
              <w:rPr>
                <w:sz w:val="16"/>
                <w:szCs w:val="16"/>
              </w:rPr>
              <w:t>Crti.CN.4.2. Conocer los procedimientos para la medida de la masa.</w:t>
            </w:r>
          </w:p>
        </w:tc>
        <w:tc>
          <w:tcPr>
            <w:tcW w:w="4870" w:type="dxa"/>
          </w:tcPr>
          <w:p w:rsidR="002528C9" w:rsidRDefault="00F92C73">
            <w:pPr>
              <w:rPr>
                <w:sz w:val="16"/>
                <w:szCs w:val="16"/>
                <w:u w:val="single"/>
              </w:rPr>
            </w:pPr>
            <w:r>
              <w:rPr>
                <w:sz w:val="16"/>
                <w:szCs w:val="16"/>
                <w:u w:val="single"/>
              </w:rPr>
              <w:t>Est.CN.4.2.1. Utiliza diferentes procedimientos para la medida de la masa de un cuerpo como la balanza y báscula.</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4-EV3-05</w:t>
            </w:r>
          </w:p>
          <w:p w:rsidR="002528C9" w:rsidRDefault="00F92C73" w:rsidP="00F92C73">
            <w:pPr>
              <w:pBdr>
                <w:top w:val="nil"/>
                <w:left w:val="nil"/>
                <w:bottom w:val="nil"/>
                <w:right w:val="nil"/>
                <w:between w:val="nil"/>
              </w:pBdr>
              <w:spacing w:line="276" w:lineRule="auto"/>
              <w:jc w:val="center"/>
              <w:rPr>
                <w:rFonts w:ascii="Arial" w:eastAsia="Arial" w:hAnsi="Arial" w:cs="Arial"/>
                <w:color w:val="000000"/>
                <w:sz w:val="16"/>
                <w:szCs w:val="16"/>
              </w:rPr>
            </w:pPr>
            <w:r w:rsidRPr="00F92C73">
              <w:rPr>
                <w:rFonts w:ascii="Arial" w:eastAsia="Arial" w:hAnsi="Arial" w:cs="Arial"/>
                <w:sz w:val="16"/>
                <w:szCs w:val="16"/>
              </w:rPr>
              <w:t>Rúbrica CN 4- EV3-01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rPr>
            </w:pPr>
            <w:r>
              <w:rPr>
                <w:sz w:val="16"/>
                <w:szCs w:val="16"/>
              </w:rPr>
              <w:t>Est.CN.4.2.3. Identifica y explica, con la ayuda del docente, las principales características de la flotabilidad en un medio líquido.</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4-EV3-05</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tcPr>
          <w:p w:rsidR="002528C9" w:rsidRDefault="00F92C73">
            <w:pPr>
              <w:rPr>
                <w:sz w:val="16"/>
                <w:szCs w:val="16"/>
              </w:rPr>
            </w:pPr>
            <w:r>
              <w:rPr>
                <w:sz w:val="16"/>
                <w:szCs w:val="16"/>
              </w:rPr>
              <w:t>Crti.CN.4.3. Conocer leyes básicas que rigen fenómenos, como el cambio de estado.</w:t>
            </w:r>
          </w:p>
        </w:tc>
        <w:tc>
          <w:tcPr>
            <w:tcW w:w="4870" w:type="dxa"/>
          </w:tcPr>
          <w:p w:rsidR="002528C9" w:rsidRDefault="00F92C73">
            <w:pPr>
              <w:rPr>
                <w:sz w:val="16"/>
                <w:szCs w:val="16"/>
              </w:rPr>
            </w:pPr>
            <w:r>
              <w:rPr>
                <w:sz w:val="16"/>
                <w:szCs w:val="16"/>
              </w:rPr>
              <w:t>Est.CN.4.3.2. Conoce los cambios de estado y algunas de las leyes básicas que los rigen.</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4-EV3-05</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val="restart"/>
          </w:tcPr>
          <w:p w:rsidR="002528C9" w:rsidRDefault="00F92C73">
            <w:pPr>
              <w:rPr>
                <w:sz w:val="16"/>
                <w:szCs w:val="16"/>
              </w:rPr>
            </w:pPr>
            <w:r>
              <w:rPr>
                <w:sz w:val="16"/>
                <w:szCs w:val="16"/>
              </w:rPr>
              <w:t xml:space="preserve">Crti.CN.4.4. Planificar y realizar sencillas investigaciones para estudiar el comportamiento de los cuerpos ante la luz, el calor o el sonido. </w:t>
            </w:r>
          </w:p>
        </w:tc>
        <w:tc>
          <w:tcPr>
            <w:tcW w:w="4870" w:type="dxa"/>
          </w:tcPr>
          <w:p w:rsidR="002528C9" w:rsidRDefault="00F92C73">
            <w:pPr>
              <w:rPr>
                <w:sz w:val="16"/>
                <w:szCs w:val="16"/>
              </w:rPr>
            </w:pPr>
            <w:r>
              <w:rPr>
                <w:sz w:val="16"/>
                <w:szCs w:val="16"/>
              </w:rPr>
              <w:t>Est.CN.4.4.1. Planifica y realiza, con la ayuda del docente, sencillas experiencias y predice cambios en el movimiento, en la forma o en el estado de los cuerpos por efecto de las fuerzas comunicando el proceso seguido.</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Producción Plástica.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highlight w:val="yellow"/>
              </w:rPr>
            </w:pPr>
            <w:r>
              <w:rPr>
                <w:sz w:val="16"/>
                <w:szCs w:val="16"/>
              </w:rPr>
              <w:t>Est.CN.4.4.2. Identifica y explica algunas de las principales características de las diferentes formas de energía: lumínica, sonora, eléctrica y térmica.</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4-EV3-06</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u w:val="single"/>
              </w:rPr>
            </w:pPr>
            <w:r>
              <w:rPr>
                <w:sz w:val="16"/>
                <w:szCs w:val="16"/>
                <w:u w:val="single"/>
              </w:rPr>
              <w:t>Est.CN.4.4.3. Identifica y explica algunas de las principales características de las energías no renovables identificando el origen del que provienen.</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4-EV3-06</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rPr>
            </w:pPr>
            <w:r>
              <w:rPr>
                <w:sz w:val="16"/>
                <w:szCs w:val="16"/>
              </w:rPr>
              <w:t>Est.CN.4.4.4. Identifica y explica los beneficios y riesgos relacionados con la utilización de la energía: agotamiento.</w:t>
            </w:r>
          </w:p>
        </w:tc>
        <w:tc>
          <w:tcPr>
            <w:tcW w:w="1020" w:type="dxa"/>
          </w:tcPr>
          <w:p w:rsidR="002528C9" w:rsidRDefault="00F92C73">
            <w:pPr>
              <w:jc w:val="center"/>
              <w:rPr>
                <w:sz w:val="16"/>
                <w:szCs w:val="16"/>
              </w:rPr>
            </w:pPr>
            <w:r>
              <w:rPr>
                <w:sz w:val="16"/>
                <w:szCs w:val="16"/>
              </w:rPr>
              <w:t>CMCT</w:t>
            </w:r>
          </w:p>
          <w:p w:rsidR="002528C9" w:rsidRDefault="00F92C73">
            <w:pPr>
              <w:jc w:val="center"/>
              <w:rPr>
                <w:sz w:val="16"/>
                <w:szCs w:val="16"/>
              </w:rPr>
            </w:pPr>
            <w:r>
              <w:rPr>
                <w:sz w:val="16"/>
                <w:szCs w:val="16"/>
              </w:rPr>
              <w:t>CSC</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4-EV3-06</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u w:val="single"/>
              </w:rPr>
            </w:pPr>
            <w:r>
              <w:rPr>
                <w:sz w:val="16"/>
                <w:szCs w:val="16"/>
                <w:u w:val="single"/>
              </w:rPr>
              <w:t>Est.CN.4.4.5. Est.CN.4.5.2 Realiza experiencias sencillas (por ejemplo en el laboratorio, en clase...) para separar los componentes de una mezcla mediante filtración.</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4-EV3-05</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val="restart"/>
          </w:tcPr>
          <w:p w:rsidR="002528C9" w:rsidRDefault="00F92C73">
            <w:pPr>
              <w:rPr>
                <w:sz w:val="16"/>
                <w:szCs w:val="16"/>
              </w:rPr>
            </w:pPr>
            <w:r>
              <w:rPr>
                <w:sz w:val="16"/>
                <w:szCs w:val="16"/>
              </w:rPr>
              <w:t>Crti.CN.4.5. Conocer y realizar, con la ayuda del docente, experiencias sencillas sobre los diferentes fenómenos físicos y químicos de la materia.</w:t>
            </w:r>
          </w:p>
        </w:tc>
        <w:tc>
          <w:tcPr>
            <w:tcW w:w="4870" w:type="dxa"/>
          </w:tcPr>
          <w:p w:rsidR="002528C9" w:rsidRDefault="00F92C73">
            <w:pPr>
              <w:rPr>
                <w:sz w:val="16"/>
                <w:szCs w:val="16"/>
              </w:rPr>
            </w:pPr>
            <w:r>
              <w:rPr>
                <w:sz w:val="16"/>
                <w:szCs w:val="16"/>
              </w:rPr>
              <w:t>Est.CN.4.5.3. Conoce los efectos del calor en el aumento de temperatura y dilatación de algunos materiales.</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4-EV3-06</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rPr>
            </w:pPr>
            <w:r>
              <w:rPr>
                <w:sz w:val="16"/>
                <w:szCs w:val="16"/>
              </w:rPr>
              <w:t xml:space="preserve">Est.CN.4.5.4. Identifica y experimenta, con ayuda docente, algunos cambios de estado y su reversibilidad. </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4-EV3-05</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rPr>
            </w:pPr>
            <w:r>
              <w:rPr>
                <w:sz w:val="16"/>
                <w:szCs w:val="16"/>
              </w:rPr>
              <w:t xml:space="preserve">Est.CN.4.5.5. Investiga a través de la realización de experiencias sencillas sobre diferentes fenómenos físicos y químicos de la materia: planteando problemas, enunciando hipótesis, seleccionando el material necesario, extrayendo conclusiones sencillas y comunicando los resultados.  </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4-EV3-06</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u w:val="single"/>
              </w:rPr>
            </w:pPr>
            <w:r>
              <w:rPr>
                <w:sz w:val="16"/>
                <w:szCs w:val="16"/>
                <w:u w:val="single"/>
              </w:rPr>
              <w:t>Est.CN.4.5.6. Realiza experiencias sobre los fenómenos, como la reflexión de la luz, la transmisión de la corriente eléctrica y el cambio de estado.</w:t>
            </w:r>
          </w:p>
          <w:p w:rsidR="002528C9" w:rsidRDefault="002528C9">
            <w:pPr>
              <w:spacing w:after="200" w:line="276" w:lineRule="auto"/>
              <w:jc w:val="both"/>
              <w:rPr>
                <w:sz w:val="16"/>
                <w:szCs w:val="16"/>
                <w:u w:val="single"/>
              </w:rPr>
            </w:pP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4-EV3-01R</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u w:val="single"/>
              </w:rPr>
            </w:pPr>
            <w:r>
              <w:rPr>
                <w:sz w:val="16"/>
                <w:szCs w:val="16"/>
                <w:u w:val="single"/>
              </w:rPr>
              <w:t>Est.CN.4.5.7. Conoce, comprende y respétalas normas de uso y de seguridad de los instrumentos y de los materiales de trabajo (por ejemplo: tijeras, punzones, lápices, enchufes, grifos, mecheros de alcohol, cúter, vidrio) en el aula.</w:t>
            </w:r>
          </w:p>
        </w:tc>
        <w:tc>
          <w:tcPr>
            <w:tcW w:w="1020" w:type="dxa"/>
          </w:tcPr>
          <w:p w:rsidR="002528C9" w:rsidRDefault="00F92C73">
            <w:pPr>
              <w:jc w:val="center"/>
              <w:rPr>
                <w:sz w:val="16"/>
                <w:szCs w:val="16"/>
              </w:rPr>
            </w:pPr>
            <w:r>
              <w:rPr>
                <w:sz w:val="16"/>
                <w:szCs w:val="16"/>
              </w:rPr>
              <w:t>CSC</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4-EV3-01R</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82" w:type="dxa"/>
            <w:vMerge w:val="restart"/>
          </w:tcPr>
          <w:p w:rsidR="002528C9" w:rsidRDefault="00F92C73">
            <w:pPr>
              <w:jc w:val="center"/>
              <w:rPr>
                <w:b/>
                <w:sz w:val="16"/>
                <w:szCs w:val="16"/>
              </w:rPr>
            </w:pPr>
            <w:r>
              <w:rPr>
                <w:b/>
                <w:sz w:val="16"/>
                <w:szCs w:val="16"/>
              </w:rPr>
              <w:t>BLOQUE 5: La tecnología, objetos y máquinas</w:t>
            </w:r>
          </w:p>
        </w:tc>
        <w:tc>
          <w:tcPr>
            <w:tcW w:w="3846" w:type="dxa"/>
            <w:gridSpan w:val="2"/>
            <w:vMerge w:val="restart"/>
          </w:tcPr>
          <w:p w:rsidR="002528C9" w:rsidRDefault="00F92C73">
            <w:pPr>
              <w:rPr>
                <w:sz w:val="16"/>
                <w:szCs w:val="16"/>
              </w:rPr>
            </w:pPr>
            <w:r>
              <w:rPr>
                <w:sz w:val="16"/>
                <w:szCs w:val="16"/>
              </w:rPr>
              <w:t>Crti.CN.5.1. Conocer diferentes máquinas y aparatos.</w:t>
            </w:r>
          </w:p>
        </w:tc>
        <w:tc>
          <w:tcPr>
            <w:tcW w:w="4870" w:type="dxa"/>
          </w:tcPr>
          <w:p w:rsidR="002528C9" w:rsidRDefault="00F92C73">
            <w:pPr>
              <w:rPr>
                <w:sz w:val="16"/>
                <w:szCs w:val="16"/>
                <w:u w:val="single"/>
              </w:rPr>
            </w:pPr>
            <w:r>
              <w:rPr>
                <w:sz w:val="16"/>
                <w:szCs w:val="16"/>
                <w:u w:val="single"/>
              </w:rPr>
              <w:t xml:space="preserve">Est.CN.5.1.1. Identifica diferentes tipos de máquinas de su contexto próximo, y las clasifica según el número de piezas. </w:t>
            </w:r>
          </w:p>
          <w:p w:rsidR="002528C9" w:rsidRDefault="002528C9">
            <w:pPr>
              <w:spacing w:after="200" w:line="276" w:lineRule="auto"/>
              <w:jc w:val="both"/>
              <w:rPr>
                <w:sz w:val="16"/>
                <w:szCs w:val="16"/>
                <w:u w:val="single"/>
              </w:rPr>
            </w:pP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4-EV3-05</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b/>
                <w:sz w:val="16"/>
                <w:szCs w:val="16"/>
                <w:u w:val="single"/>
              </w:rPr>
            </w:pPr>
            <w:r>
              <w:rPr>
                <w:sz w:val="16"/>
                <w:szCs w:val="16"/>
                <w:u w:val="single"/>
              </w:rPr>
              <w:t xml:space="preserve">Est.CN.5.1.2. Observa, identifica algunos de los componentes de las máquinas más habituales de su contexto próximo. </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4-EV3-05</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rPr>
            </w:pPr>
            <w:r>
              <w:rPr>
                <w:sz w:val="16"/>
                <w:szCs w:val="16"/>
              </w:rPr>
              <w:t xml:space="preserve">Est.CN.5.1.3. Observa e identifica, con la ayuda del docente, alguna de las aplicaciones de máquinas no asociadas al contexto próximo del alumnado y su utilidad para facilitar las actividades humanas. </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4-EV3-06</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tcPr>
          <w:p w:rsidR="002528C9" w:rsidRDefault="00F92C73">
            <w:pPr>
              <w:rPr>
                <w:sz w:val="16"/>
                <w:szCs w:val="16"/>
              </w:rPr>
            </w:pPr>
            <w:r>
              <w:rPr>
                <w:sz w:val="16"/>
                <w:szCs w:val="16"/>
              </w:rPr>
              <w:t>Crti.CN.5.2. Construir objetos y aparatos sencillos con una finalidad previa, utilizando, operadores y materiales apropiados, realizando el trabajo individual y en equipo.</w:t>
            </w:r>
          </w:p>
        </w:tc>
        <w:tc>
          <w:tcPr>
            <w:tcW w:w="4870" w:type="dxa"/>
          </w:tcPr>
          <w:p w:rsidR="002528C9" w:rsidRDefault="00F92C73">
            <w:pPr>
              <w:rPr>
                <w:sz w:val="16"/>
                <w:szCs w:val="16"/>
                <w:u w:val="single"/>
              </w:rPr>
            </w:pPr>
            <w:r>
              <w:rPr>
                <w:sz w:val="16"/>
                <w:szCs w:val="16"/>
                <w:u w:val="single"/>
              </w:rPr>
              <w:t xml:space="preserve">Est.CN.5.2.1. Construye alguna estructura sencilla que cumpla una función a partir de piezas moduladas. </w:t>
            </w:r>
          </w:p>
        </w:tc>
        <w:tc>
          <w:tcPr>
            <w:tcW w:w="1020" w:type="dxa"/>
          </w:tcPr>
          <w:p w:rsidR="002528C9" w:rsidRDefault="00F92C73">
            <w:pPr>
              <w:jc w:val="center"/>
              <w:rPr>
                <w:sz w:val="16"/>
                <w:szCs w:val="16"/>
              </w:rPr>
            </w:pPr>
            <w:r>
              <w:rPr>
                <w:sz w:val="16"/>
                <w:szCs w:val="16"/>
              </w:rPr>
              <w:t>CIEE</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Producción Plástica. </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4-EV3-01</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175"/>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val="restart"/>
          </w:tcPr>
          <w:p w:rsidR="002528C9" w:rsidRDefault="00F92C73">
            <w:pPr>
              <w:rPr>
                <w:sz w:val="16"/>
                <w:szCs w:val="16"/>
                <w:highlight w:val="yellow"/>
              </w:rPr>
            </w:pPr>
            <w:r>
              <w:rPr>
                <w:sz w:val="16"/>
                <w:szCs w:val="16"/>
              </w:rPr>
              <w:t>Crti.CN.5.3. Conocer la transmisión de la corriente eléctrica.</w:t>
            </w:r>
          </w:p>
        </w:tc>
        <w:tc>
          <w:tcPr>
            <w:tcW w:w="4870" w:type="dxa"/>
          </w:tcPr>
          <w:p w:rsidR="002528C9" w:rsidRDefault="00F92C73">
            <w:pPr>
              <w:rPr>
                <w:sz w:val="16"/>
                <w:szCs w:val="16"/>
                <w:highlight w:val="yellow"/>
                <w:u w:val="single"/>
              </w:rPr>
            </w:pPr>
            <w:r>
              <w:rPr>
                <w:sz w:val="16"/>
                <w:szCs w:val="16"/>
                <w:u w:val="single"/>
              </w:rPr>
              <w:t>Est.CN.5.3.1. Conoce los elementos de un circuito eléctrico.</w:t>
            </w:r>
          </w:p>
        </w:tc>
        <w:tc>
          <w:tcPr>
            <w:tcW w:w="1020" w:type="dxa"/>
          </w:tcPr>
          <w:p w:rsidR="002528C9" w:rsidRDefault="00F92C73">
            <w:pPr>
              <w:jc w:val="center"/>
              <w:rPr>
                <w:sz w:val="16"/>
                <w:szCs w:val="16"/>
              </w:rPr>
            </w:pPr>
            <w:r>
              <w:rPr>
                <w:sz w:val="16"/>
                <w:szCs w:val="16"/>
              </w:rPr>
              <w:t>CMCT</w:t>
            </w:r>
          </w:p>
          <w:p w:rsidR="002528C9" w:rsidRDefault="00F92C73">
            <w:pPr>
              <w:jc w:val="center"/>
              <w:rPr>
                <w:sz w:val="16"/>
                <w:szCs w:val="16"/>
              </w:rPr>
            </w:pPr>
            <w:r>
              <w:rPr>
                <w:sz w:val="16"/>
                <w:szCs w:val="16"/>
              </w:rPr>
              <w:t>CIEE</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2507"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4-EV3-06</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82"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846"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870" w:type="dxa"/>
          </w:tcPr>
          <w:p w:rsidR="002528C9" w:rsidRDefault="00F92C73">
            <w:pPr>
              <w:rPr>
                <w:sz w:val="16"/>
                <w:szCs w:val="16"/>
                <w:highlight w:val="yellow"/>
              </w:rPr>
            </w:pPr>
            <w:r>
              <w:rPr>
                <w:sz w:val="16"/>
                <w:szCs w:val="16"/>
              </w:rPr>
              <w:t>Est.CN.5.3.2. Conoce algunos efectos de la electricidad.</w:t>
            </w:r>
          </w:p>
        </w:tc>
        <w:tc>
          <w:tcPr>
            <w:tcW w:w="1020" w:type="dxa"/>
          </w:tcPr>
          <w:p w:rsidR="002528C9" w:rsidRDefault="00F92C73">
            <w:pPr>
              <w:jc w:val="center"/>
              <w:rPr>
                <w:sz w:val="16"/>
                <w:szCs w:val="16"/>
              </w:rPr>
            </w:pPr>
            <w:r>
              <w:rPr>
                <w:sz w:val="16"/>
                <w:szCs w:val="16"/>
              </w:rPr>
              <w:t>CMCT</w:t>
            </w:r>
          </w:p>
        </w:tc>
        <w:tc>
          <w:tcPr>
            <w:tcW w:w="2833"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507"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4-EV3-06</w:t>
            </w:r>
          </w:p>
        </w:tc>
      </w:tr>
    </w:tbl>
    <w:p w:rsidR="002528C9" w:rsidRDefault="002528C9">
      <w:pPr>
        <w:pBdr>
          <w:top w:val="nil"/>
          <w:left w:val="nil"/>
          <w:bottom w:val="nil"/>
          <w:right w:val="nil"/>
          <w:between w:val="nil"/>
        </w:pBdr>
        <w:rPr>
          <w:color w:val="FF0000"/>
        </w:rPr>
        <w:sectPr w:rsidR="002528C9">
          <w:pgSz w:w="16838" w:h="11906" w:orient="landscape"/>
          <w:pgMar w:top="1701" w:right="1418" w:bottom="1701" w:left="1418" w:header="709" w:footer="709" w:gutter="0"/>
          <w:cols w:space="720"/>
        </w:sectPr>
      </w:pPr>
    </w:p>
    <w:p w:rsidR="002528C9" w:rsidRDefault="00F92C73">
      <w:pPr>
        <w:pBdr>
          <w:top w:val="nil"/>
          <w:left w:val="nil"/>
          <w:bottom w:val="nil"/>
          <w:right w:val="nil"/>
          <w:between w:val="nil"/>
        </w:pBdr>
        <w:rPr>
          <w:b/>
          <w:color w:val="000000"/>
        </w:rPr>
      </w:pPr>
      <w:r>
        <w:rPr>
          <w:b/>
          <w:color w:val="000000"/>
        </w:rPr>
        <w:lastRenderedPageBreak/>
        <w:t>2-Criterios de calificación.</w:t>
      </w:r>
    </w:p>
    <w:p w:rsidR="002528C9" w:rsidRDefault="002528C9">
      <w:pPr>
        <w:pBdr>
          <w:top w:val="nil"/>
          <w:left w:val="nil"/>
          <w:bottom w:val="nil"/>
          <w:right w:val="nil"/>
          <w:between w:val="nil"/>
        </w:pBdr>
        <w:rPr>
          <w:b/>
          <w:color w:val="000000"/>
        </w:rPr>
      </w:pPr>
    </w:p>
    <w:p w:rsidR="002528C9" w:rsidRDefault="00F92C73">
      <w:pPr>
        <w:pBdr>
          <w:top w:val="nil"/>
          <w:left w:val="nil"/>
          <w:bottom w:val="nil"/>
          <w:right w:val="nil"/>
          <w:between w:val="nil"/>
        </w:pBdr>
        <w:spacing w:line="360" w:lineRule="auto"/>
        <w:ind w:left="360" w:firstLine="360"/>
        <w:jc w:val="both"/>
        <w:rPr>
          <w:color w:val="000000"/>
        </w:rPr>
      </w:pPr>
      <w:r>
        <w:rPr>
          <w:color w:val="000000"/>
        </w:rPr>
        <w:t>La consecución de todos los  estándares mínimos imprescindibles en calidad de suficiencia supone la superación del área con calificación de cinco. Una vez superados dichos estándares se realizará una nota media entre todos los estándares (imprescindibles y no imprescindibles) que hayan sido trabajados en la unidad y el trimestre.</w:t>
      </w:r>
    </w:p>
    <w:p w:rsidR="002528C9" w:rsidRDefault="00F92C73">
      <w:pPr>
        <w:pBdr>
          <w:top w:val="nil"/>
          <w:left w:val="nil"/>
          <w:bottom w:val="nil"/>
          <w:right w:val="nil"/>
          <w:between w:val="nil"/>
        </w:pBdr>
        <w:spacing w:line="360" w:lineRule="auto"/>
        <w:ind w:left="360"/>
        <w:jc w:val="both"/>
        <w:rPr>
          <w:rFonts w:ascii="Times New Roman" w:eastAsia="Times New Roman" w:hAnsi="Times New Roman" w:cs="Times New Roman"/>
          <w:b/>
          <w:color w:val="000000"/>
        </w:rPr>
      </w:pPr>
      <w:r>
        <w:rPr>
          <w:color w:val="000000"/>
        </w:rPr>
        <w:t>Para la calificación de cada estándar, se le otorgará una puntuación del 1 al 10.</w:t>
      </w:r>
    </w:p>
    <w:tbl>
      <w:tblPr>
        <w:tblStyle w:val="a4"/>
        <w:tblW w:w="8436"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7560"/>
        <w:gridCol w:w="876"/>
      </w:tblGrid>
      <w:tr w:rsidR="002528C9">
        <w:trPr>
          <w:trHeight w:val="416"/>
        </w:trPr>
        <w:tc>
          <w:tcPr>
            <w:tcW w:w="7560" w:type="dxa"/>
            <w:vAlign w:val="center"/>
          </w:tcPr>
          <w:p w:rsidR="002528C9" w:rsidRDefault="00F92C73">
            <w:pPr>
              <w:jc w:val="center"/>
              <w:rPr>
                <w:b/>
                <w:sz w:val="20"/>
                <w:szCs w:val="20"/>
              </w:rPr>
            </w:pPr>
            <w:r>
              <w:rPr>
                <w:b/>
                <w:sz w:val="20"/>
                <w:szCs w:val="20"/>
              </w:rPr>
              <w:t>BLOQUE 1: Iniciación a la actividad científica</w:t>
            </w:r>
          </w:p>
        </w:tc>
        <w:tc>
          <w:tcPr>
            <w:tcW w:w="876" w:type="dxa"/>
            <w:vAlign w:val="center"/>
          </w:tcPr>
          <w:p w:rsidR="002528C9" w:rsidRDefault="00F92C73">
            <w:pPr>
              <w:jc w:val="center"/>
              <w:rPr>
                <w:b/>
                <w:sz w:val="20"/>
                <w:szCs w:val="20"/>
              </w:rPr>
            </w:pPr>
            <w:r>
              <w:rPr>
                <w:b/>
                <w:sz w:val="20"/>
                <w:szCs w:val="20"/>
              </w:rPr>
              <w:t>%</w:t>
            </w:r>
          </w:p>
        </w:tc>
      </w:tr>
      <w:tr w:rsidR="002528C9">
        <w:tc>
          <w:tcPr>
            <w:tcW w:w="7560" w:type="dxa"/>
          </w:tcPr>
          <w:p w:rsidR="002528C9" w:rsidRDefault="00F92C73">
            <w:pPr>
              <w:rPr>
                <w:sz w:val="20"/>
                <w:szCs w:val="20"/>
                <w:u w:val="single"/>
              </w:rPr>
            </w:pPr>
            <w:r>
              <w:rPr>
                <w:sz w:val="20"/>
                <w:szCs w:val="20"/>
                <w:u w:val="single"/>
              </w:rPr>
              <w:t>Est.CN.1.1.1. Est.CN.1.1.2. Est.CN.1.1.3. Busca, selecciona información concreta y relevante sobre hechos o fenómenos naturales de Aragón; utilizando medios de observación directa (lupa, lupa binocular, microscopio,…) y consultando documentos escritos, imágenes y gráficos; la analiza, obtiene alguna conclusión, y lo comunica oralmente y/o por escrito.</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tabs>
                <w:tab w:val="center" w:pos="4252"/>
                <w:tab w:val="right" w:pos="8504"/>
              </w:tabs>
              <w:rPr>
                <w:sz w:val="20"/>
                <w:szCs w:val="20"/>
              </w:rPr>
            </w:pPr>
            <w:r>
              <w:rPr>
                <w:sz w:val="20"/>
                <w:szCs w:val="20"/>
              </w:rPr>
              <w:t>Est.CN.1.1.4. Conoce algunas estrategias sencillas adecuadas para acceder a la información de los textos de carácter científico.</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rPr>
            </w:pPr>
            <w:r>
              <w:rPr>
                <w:sz w:val="20"/>
                <w:szCs w:val="20"/>
              </w:rPr>
              <w:t xml:space="preserve">Est.CN.1.2.1. Manifiesta progresiva autonomía en la ejecución de acciones y tareas. </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u w:val="single"/>
              </w:rPr>
            </w:pPr>
            <w:r>
              <w:rPr>
                <w:sz w:val="20"/>
                <w:szCs w:val="20"/>
                <w:u w:val="single"/>
              </w:rPr>
              <w:t xml:space="preserve">Est.CN.1.3.1. Est.CN.1.3.2. Expone oralmente y/o por escrito experiencias y tareas, utilizando con claridad, orden y adecuación el vocabulario trabajado y manifestando la compresión de textos orales y/o escritos. </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rPr>
            </w:pPr>
            <w:r>
              <w:rPr>
                <w:sz w:val="20"/>
                <w:szCs w:val="20"/>
              </w:rPr>
              <w:t xml:space="preserve">Est.CN.1.4.1. Se inicia en el uso del tratamiento de textos. </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rPr>
            </w:pPr>
            <w:r>
              <w:rPr>
                <w:sz w:val="20"/>
                <w:szCs w:val="20"/>
              </w:rPr>
              <w:t xml:space="preserve">Est.CN.1.4.2. Conoce y comprende el uso adecuado de las tecnologías de la información y la comunicación como recurso de ocio. </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u w:val="single"/>
              </w:rPr>
            </w:pPr>
            <w:r>
              <w:rPr>
                <w:sz w:val="20"/>
                <w:szCs w:val="20"/>
                <w:u w:val="single"/>
              </w:rPr>
              <w:t xml:space="preserve">Est.CN.1.4.3. Conoce las medidas de seguridad personal que debe utilizar en el uso de las tecnologías de la información y la comunicación a su alcance. </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u w:val="single"/>
              </w:rPr>
            </w:pPr>
            <w:r>
              <w:rPr>
                <w:sz w:val="20"/>
                <w:szCs w:val="20"/>
                <w:u w:val="single"/>
              </w:rPr>
              <w:t>Est.CN.1.4.4. Est.CN.1.5.1. Realiza experiencias, tareas sencillas y pequeñas investigaciones sobre el ser humano, la salud, los seres vivos… iniciándose en el planteamiento de problemas, enunciando alguna hipótesis, utilizando el material proporcionado, realizando y extrayendo conclusiones sencillas, y comunicando los resultados; presentando las tareas de manera ordenada, clara y limpia.</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u w:val="single"/>
              </w:rPr>
            </w:pPr>
            <w:r>
              <w:rPr>
                <w:sz w:val="20"/>
                <w:szCs w:val="20"/>
                <w:u w:val="single"/>
              </w:rPr>
              <w:t>Est.CN.1.4.5. Est.CN.1.5.2. Realiza, de forma individual o en equipo, proyectos y presenta un informe en papel, recogiendo información de diferentes fuentes directas e indirectas; comunicando de forma oral la experiencia realizada, apoyándose en imágenes y textos escritos.</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u w:val="single"/>
              </w:rPr>
            </w:pPr>
            <w:r>
              <w:rPr>
                <w:sz w:val="20"/>
                <w:szCs w:val="20"/>
                <w:u w:val="single"/>
              </w:rPr>
              <w:t>Est.CN.1.4.6. Conoce las normas básicas de uso y de seguridad de los instrumentos y de los materiales de trabajo (por ejemplo en el laboratorio, en clase...).</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u w:val="single"/>
              </w:rPr>
            </w:pPr>
            <w:r>
              <w:rPr>
                <w:sz w:val="20"/>
                <w:szCs w:val="20"/>
                <w:u w:val="single"/>
              </w:rPr>
              <w:t>Est.CN.1.4.4. Est.CN.1.5.1. Realiza experiencias sencillas y pequeñas investigaciones sobre el ser humano, la salud, los seres vivos…; iniciándose en el planteamiento problemas, enunciando alguna hipótesis, utilizando el material proporcionado, realizando y extrayendo conclusiones sencillas, y comunicando los resultados; presentando las tareas de manera ordenada, clara y limpia.</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u w:val="single"/>
              </w:rPr>
            </w:pPr>
            <w:r>
              <w:rPr>
                <w:sz w:val="20"/>
                <w:szCs w:val="20"/>
                <w:u w:val="single"/>
              </w:rPr>
              <w:t>Est.CN.1.4.5. Est.CN.1.5.2. Realiza, de forma individual o en equipo, proyectos y presenta un informe en papel, recogiendo información de diferentes fuentes directas e indirectas; comunicando de forma oral la experiencia realizada, apoyándose en imágenes y textos escritos.</w:t>
            </w:r>
          </w:p>
        </w:tc>
        <w:tc>
          <w:tcPr>
            <w:tcW w:w="876" w:type="dxa"/>
            <w:vAlign w:val="center"/>
          </w:tcPr>
          <w:p w:rsidR="002528C9" w:rsidRDefault="00F92C73">
            <w:pPr>
              <w:jc w:val="center"/>
              <w:rPr>
                <w:sz w:val="20"/>
                <w:szCs w:val="20"/>
              </w:rPr>
            </w:pPr>
            <w:r>
              <w:rPr>
                <w:sz w:val="20"/>
                <w:szCs w:val="20"/>
              </w:rPr>
              <w:t>0,59</w:t>
            </w:r>
          </w:p>
        </w:tc>
      </w:tr>
    </w:tbl>
    <w:p w:rsidR="002528C9" w:rsidRDefault="002528C9">
      <w:pPr>
        <w:pBdr>
          <w:top w:val="nil"/>
          <w:left w:val="nil"/>
          <w:bottom w:val="nil"/>
          <w:right w:val="nil"/>
          <w:between w:val="nil"/>
        </w:pBdr>
        <w:rPr>
          <w:b/>
          <w:color w:val="FF0000"/>
        </w:rPr>
      </w:pPr>
    </w:p>
    <w:tbl>
      <w:tblPr>
        <w:tblStyle w:val="a5"/>
        <w:tblW w:w="8755"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7763"/>
        <w:gridCol w:w="992"/>
      </w:tblGrid>
      <w:tr w:rsidR="002528C9">
        <w:trPr>
          <w:trHeight w:val="354"/>
        </w:trPr>
        <w:tc>
          <w:tcPr>
            <w:tcW w:w="7763" w:type="dxa"/>
            <w:vAlign w:val="center"/>
          </w:tcPr>
          <w:p w:rsidR="002528C9" w:rsidRDefault="00F92C73">
            <w:pPr>
              <w:jc w:val="center"/>
              <w:rPr>
                <w:b/>
                <w:sz w:val="20"/>
                <w:szCs w:val="20"/>
              </w:rPr>
            </w:pPr>
            <w:r>
              <w:rPr>
                <w:b/>
                <w:sz w:val="20"/>
                <w:szCs w:val="20"/>
              </w:rPr>
              <w:lastRenderedPageBreak/>
              <w:t>BLOQUE 2: El ser humano y la salud</w:t>
            </w:r>
          </w:p>
        </w:tc>
        <w:tc>
          <w:tcPr>
            <w:tcW w:w="992" w:type="dxa"/>
            <w:vAlign w:val="center"/>
          </w:tcPr>
          <w:p w:rsidR="002528C9" w:rsidRDefault="00F92C73">
            <w:pPr>
              <w:jc w:val="center"/>
              <w:rPr>
                <w:b/>
                <w:sz w:val="20"/>
                <w:szCs w:val="20"/>
              </w:rPr>
            </w:pPr>
            <w:r>
              <w:rPr>
                <w:b/>
                <w:sz w:val="20"/>
                <w:szCs w:val="20"/>
              </w:rPr>
              <w:t>%</w:t>
            </w:r>
          </w:p>
        </w:tc>
      </w:tr>
      <w:tr w:rsidR="002528C9">
        <w:tc>
          <w:tcPr>
            <w:tcW w:w="7763" w:type="dxa"/>
          </w:tcPr>
          <w:p w:rsidR="002528C9" w:rsidRDefault="00F92C73">
            <w:pPr>
              <w:rPr>
                <w:b/>
                <w:sz w:val="20"/>
                <w:szCs w:val="20"/>
                <w:u w:val="single"/>
              </w:rPr>
            </w:pPr>
            <w:r>
              <w:rPr>
                <w:sz w:val="20"/>
                <w:szCs w:val="20"/>
                <w:u w:val="single"/>
              </w:rPr>
              <w:t>Est.CN.2.1.1. Identifica y localiza los principales órganos implicados en la realización de las funciones vitales del cuerpo humano: relación (órganos de los sentidos, sistema nervioso, aparato locomotor) y nutrición (aparatos circulatorio, excretor…).</w:t>
            </w:r>
          </w:p>
        </w:tc>
        <w:tc>
          <w:tcPr>
            <w:tcW w:w="992" w:type="dxa"/>
            <w:vAlign w:val="center"/>
          </w:tcPr>
          <w:p w:rsidR="002528C9" w:rsidRDefault="00F92C73">
            <w:pPr>
              <w:jc w:val="center"/>
              <w:rPr>
                <w:sz w:val="20"/>
                <w:szCs w:val="20"/>
              </w:rPr>
            </w:pPr>
            <w:r>
              <w:rPr>
                <w:sz w:val="20"/>
                <w:szCs w:val="20"/>
              </w:rPr>
              <w:t>0,59</w:t>
            </w:r>
          </w:p>
        </w:tc>
      </w:tr>
      <w:tr w:rsidR="002528C9">
        <w:tc>
          <w:tcPr>
            <w:tcW w:w="7763" w:type="dxa"/>
          </w:tcPr>
          <w:p w:rsidR="002528C9" w:rsidRDefault="00F92C73">
            <w:pPr>
              <w:rPr>
                <w:sz w:val="20"/>
                <w:szCs w:val="20"/>
                <w:highlight w:val="yellow"/>
                <w:u w:val="single"/>
              </w:rPr>
            </w:pPr>
            <w:r>
              <w:rPr>
                <w:sz w:val="20"/>
                <w:szCs w:val="20"/>
                <w:u w:val="single"/>
              </w:rPr>
              <w:t xml:space="preserve">Est.CN.2.2.1. Identifica algunas de las principales características de las funciones vitales del ser humano: relación y nutrición. </w:t>
            </w:r>
          </w:p>
        </w:tc>
        <w:tc>
          <w:tcPr>
            <w:tcW w:w="992" w:type="dxa"/>
            <w:vAlign w:val="center"/>
          </w:tcPr>
          <w:p w:rsidR="002528C9" w:rsidRDefault="00F92C73">
            <w:pPr>
              <w:jc w:val="center"/>
              <w:rPr>
                <w:sz w:val="20"/>
                <w:szCs w:val="20"/>
              </w:rPr>
            </w:pPr>
            <w:r>
              <w:rPr>
                <w:sz w:val="20"/>
                <w:szCs w:val="20"/>
              </w:rPr>
              <w:t>0,59</w:t>
            </w:r>
          </w:p>
        </w:tc>
      </w:tr>
      <w:tr w:rsidR="002528C9">
        <w:tc>
          <w:tcPr>
            <w:tcW w:w="7763" w:type="dxa"/>
          </w:tcPr>
          <w:p w:rsidR="002528C9" w:rsidRDefault="00F92C73">
            <w:pPr>
              <w:rPr>
                <w:sz w:val="20"/>
                <w:szCs w:val="20"/>
              </w:rPr>
            </w:pPr>
            <w:r>
              <w:rPr>
                <w:sz w:val="20"/>
                <w:szCs w:val="20"/>
              </w:rPr>
              <w:t>Est.CN.2.2.2. Conoce algunas características del funcionamiento del cuerpo humano.</w:t>
            </w:r>
          </w:p>
        </w:tc>
        <w:tc>
          <w:tcPr>
            <w:tcW w:w="992" w:type="dxa"/>
            <w:vAlign w:val="center"/>
          </w:tcPr>
          <w:p w:rsidR="002528C9" w:rsidRDefault="00F92C73">
            <w:pPr>
              <w:jc w:val="center"/>
              <w:rPr>
                <w:sz w:val="20"/>
                <w:szCs w:val="20"/>
              </w:rPr>
            </w:pPr>
            <w:r>
              <w:rPr>
                <w:sz w:val="20"/>
                <w:szCs w:val="20"/>
              </w:rPr>
              <w:t>0,59</w:t>
            </w:r>
          </w:p>
        </w:tc>
      </w:tr>
      <w:tr w:rsidR="002528C9">
        <w:tc>
          <w:tcPr>
            <w:tcW w:w="7763" w:type="dxa"/>
          </w:tcPr>
          <w:p w:rsidR="002528C9" w:rsidRDefault="00F92C73">
            <w:pPr>
              <w:rPr>
                <w:sz w:val="20"/>
                <w:szCs w:val="20"/>
                <w:u w:val="single"/>
              </w:rPr>
            </w:pPr>
            <w:r>
              <w:rPr>
                <w:sz w:val="20"/>
                <w:szCs w:val="20"/>
                <w:u w:val="single"/>
              </w:rPr>
              <w:t xml:space="preserve">Est.CN.2.3.1. Reconoce estilos de vida saludables y sus efectos sobre el cuidado y mantenimiento de los diferentes órganos. </w:t>
            </w:r>
          </w:p>
        </w:tc>
        <w:tc>
          <w:tcPr>
            <w:tcW w:w="992" w:type="dxa"/>
            <w:vAlign w:val="center"/>
          </w:tcPr>
          <w:p w:rsidR="002528C9" w:rsidRDefault="00F92C73">
            <w:pPr>
              <w:jc w:val="center"/>
              <w:rPr>
                <w:sz w:val="20"/>
                <w:szCs w:val="20"/>
              </w:rPr>
            </w:pPr>
            <w:r>
              <w:rPr>
                <w:sz w:val="20"/>
                <w:szCs w:val="20"/>
              </w:rPr>
              <w:t>0,59</w:t>
            </w:r>
          </w:p>
        </w:tc>
      </w:tr>
      <w:tr w:rsidR="002528C9">
        <w:tc>
          <w:tcPr>
            <w:tcW w:w="7763" w:type="dxa"/>
          </w:tcPr>
          <w:p w:rsidR="002528C9" w:rsidRDefault="00F92C73">
            <w:pPr>
              <w:rPr>
                <w:sz w:val="20"/>
                <w:szCs w:val="20"/>
                <w:u w:val="single"/>
              </w:rPr>
            </w:pPr>
            <w:r>
              <w:rPr>
                <w:sz w:val="20"/>
                <w:szCs w:val="20"/>
                <w:u w:val="single"/>
              </w:rPr>
              <w:t xml:space="preserve">Est.CN.2.3.2. Est.CN.2.3.3., Identifica y adopta hábitos saludables para prevenir enfermedades. </w:t>
            </w:r>
          </w:p>
        </w:tc>
        <w:tc>
          <w:tcPr>
            <w:tcW w:w="992" w:type="dxa"/>
            <w:vAlign w:val="center"/>
          </w:tcPr>
          <w:p w:rsidR="002528C9" w:rsidRDefault="00F92C73">
            <w:pPr>
              <w:jc w:val="center"/>
              <w:rPr>
                <w:sz w:val="20"/>
                <w:szCs w:val="20"/>
              </w:rPr>
            </w:pPr>
            <w:r>
              <w:rPr>
                <w:sz w:val="20"/>
                <w:szCs w:val="20"/>
              </w:rPr>
              <w:t>0,59</w:t>
            </w:r>
          </w:p>
        </w:tc>
      </w:tr>
      <w:tr w:rsidR="002528C9">
        <w:tc>
          <w:tcPr>
            <w:tcW w:w="7763" w:type="dxa"/>
          </w:tcPr>
          <w:p w:rsidR="002528C9" w:rsidRDefault="00F92C73">
            <w:pPr>
              <w:rPr>
                <w:sz w:val="20"/>
                <w:szCs w:val="20"/>
              </w:rPr>
            </w:pPr>
            <w:r>
              <w:rPr>
                <w:sz w:val="20"/>
                <w:szCs w:val="20"/>
              </w:rPr>
              <w:t>Est.CN.2.3.4. Conoce los principios de las dietas equilibradas.</w:t>
            </w:r>
          </w:p>
        </w:tc>
        <w:tc>
          <w:tcPr>
            <w:tcW w:w="992" w:type="dxa"/>
            <w:vAlign w:val="center"/>
          </w:tcPr>
          <w:p w:rsidR="002528C9" w:rsidRDefault="00F92C73">
            <w:pPr>
              <w:jc w:val="center"/>
              <w:rPr>
                <w:sz w:val="20"/>
                <w:szCs w:val="20"/>
              </w:rPr>
            </w:pPr>
            <w:r>
              <w:rPr>
                <w:sz w:val="20"/>
                <w:szCs w:val="20"/>
              </w:rPr>
              <w:t>0,59</w:t>
            </w:r>
          </w:p>
        </w:tc>
      </w:tr>
      <w:tr w:rsidR="002528C9">
        <w:tc>
          <w:tcPr>
            <w:tcW w:w="7763" w:type="dxa"/>
          </w:tcPr>
          <w:p w:rsidR="002528C9" w:rsidRDefault="00F92C73">
            <w:pPr>
              <w:rPr>
                <w:sz w:val="20"/>
                <w:szCs w:val="20"/>
                <w:u w:val="single"/>
              </w:rPr>
            </w:pPr>
            <w:r>
              <w:rPr>
                <w:sz w:val="20"/>
                <w:szCs w:val="20"/>
                <w:u w:val="single"/>
              </w:rPr>
              <w:t xml:space="preserve">Est.CN.2.3.5. Conoce los efectos nocivos del consumo de alcohol y tabaco, sobre todo en edades tempranas. </w:t>
            </w:r>
          </w:p>
        </w:tc>
        <w:tc>
          <w:tcPr>
            <w:tcW w:w="992" w:type="dxa"/>
            <w:vAlign w:val="center"/>
          </w:tcPr>
          <w:p w:rsidR="002528C9" w:rsidRDefault="00F92C73">
            <w:pPr>
              <w:jc w:val="center"/>
              <w:rPr>
                <w:sz w:val="20"/>
                <w:szCs w:val="20"/>
              </w:rPr>
            </w:pPr>
            <w:r>
              <w:rPr>
                <w:sz w:val="20"/>
                <w:szCs w:val="20"/>
              </w:rPr>
              <w:t>0,59</w:t>
            </w:r>
          </w:p>
        </w:tc>
      </w:tr>
      <w:tr w:rsidR="002528C9">
        <w:tc>
          <w:tcPr>
            <w:tcW w:w="7763" w:type="dxa"/>
          </w:tcPr>
          <w:p w:rsidR="002528C9" w:rsidRDefault="00F92C73">
            <w:pPr>
              <w:rPr>
                <w:sz w:val="20"/>
                <w:szCs w:val="20"/>
              </w:rPr>
            </w:pPr>
            <w:r>
              <w:rPr>
                <w:sz w:val="20"/>
                <w:szCs w:val="20"/>
              </w:rPr>
              <w:t xml:space="preserve">Est.CN.2.3.6. Conoce algunos avances de la ciencia que mejoran la salud. </w:t>
            </w:r>
          </w:p>
        </w:tc>
        <w:tc>
          <w:tcPr>
            <w:tcW w:w="992" w:type="dxa"/>
            <w:vAlign w:val="center"/>
          </w:tcPr>
          <w:p w:rsidR="002528C9" w:rsidRDefault="00F92C73">
            <w:pPr>
              <w:jc w:val="center"/>
              <w:rPr>
                <w:sz w:val="20"/>
                <w:szCs w:val="20"/>
              </w:rPr>
            </w:pPr>
            <w:r>
              <w:rPr>
                <w:sz w:val="20"/>
                <w:szCs w:val="20"/>
              </w:rPr>
              <w:t>0,59</w:t>
            </w:r>
          </w:p>
        </w:tc>
      </w:tr>
      <w:tr w:rsidR="002528C9">
        <w:tc>
          <w:tcPr>
            <w:tcW w:w="7763" w:type="dxa"/>
          </w:tcPr>
          <w:p w:rsidR="002528C9" w:rsidRDefault="00F92C73">
            <w:pPr>
              <w:rPr>
                <w:sz w:val="20"/>
                <w:szCs w:val="20"/>
                <w:highlight w:val="yellow"/>
              </w:rPr>
            </w:pPr>
            <w:r>
              <w:rPr>
                <w:sz w:val="20"/>
                <w:szCs w:val="20"/>
              </w:rPr>
              <w:t>Est.CN.2.3.7. Conoce y comprende técnicas básicas de primeros auxilios.</w:t>
            </w:r>
          </w:p>
        </w:tc>
        <w:tc>
          <w:tcPr>
            <w:tcW w:w="992" w:type="dxa"/>
            <w:vAlign w:val="center"/>
          </w:tcPr>
          <w:p w:rsidR="002528C9" w:rsidRDefault="00F92C73">
            <w:pPr>
              <w:jc w:val="center"/>
              <w:rPr>
                <w:sz w:val="20"/>
                <w:szCs w:val="20"/>
              </w:rPr>
            </w:pPr>
            <w:r>
              <w:rPr>
                <w:sz w:val="20"/>
                <w:szCs w:val="20"/>
              </w:rPr>
              <w:t>0,59</w:t>
            </w:r>
          </w:p>
        </w:tc>
      </w:tr>
      <w:tr w:rsidR="002528C9">
        <w:tc>
          <w:tcPr>
            <w:tcW w:w="7763" w:type="dxa"/>
          </w:tcPr>
          <w:p w:rsidR="002528C9" w:rsidRDefault="00F92C73">
            <w:pPr>
              <w:rPr>
                <w:sz w:val="20"/>
                <w:szCs w:val="20"/>
                <w:u w:val="single"/>
              </w:rPr>
            </w:pPr>
            <w:r>
              <w:rPr>
                <w:sz w:val="20"/>
                <w:szCs w:val="20"/>
                <w:u w:val="single"/>
              </w:rPr>
              <w:t xml:space="preserve">Est.CN.2.3.8. Identifica y comprende emociones y sentimientos propios, de sus compañeros y de los adultos, manifestando conductas empáticas. </w:t>
            </w:r>
          </w:p>
        </w:tc>
        <w:tc>
          <w:tcPr>
            <w:tcW w:w="992" w:type="dxa"/>
            <w:vAlign w:val="center"/>
          </w:tcPr>
          <w:p w:rsidR="002528C9" w:rsidRDefault="00F92C73">
            <w:pPr>
              <w:jc w:val="center"/>
              <w:rPr>
                <w:sz w:val="20"/>
                <w:szCs w:val="20"/>
              </w:rPr>
            </w:pPr>
            <w:r>
              <w:rPr>
                <w:sz w:val="20"/>
                <w:szCs w:val="20"/>
              </w:rPr>
              <w:t>0,59</w:t>
            </w:r>
          </w:p>
        </w:tc>
      </w:tr>
      <w:tr w:rsidR="002528C9">
        <w:tc>
          <w:tcPr>
            <w:tcW w:w="7763" w:type="dxa"/>
          </w:tcPr>
          <w:p w:rsidR="002528C9" w:rsidRDefault="00F92C73">
            <w:pPr>
              <w:rPr>
                <w:sz w:val="20"/>
                <w:szCs w:val="20"/>
                <w:u w:val="single"/>
              </w:rPr>
            </w:pPr>
            <w:r>
              <w:rPr>
                <w:sz w:val="20"/>
                <w:szCs w:val="20"/>
                <w:u w:val="single"/>
              </w:rPr>
              <w:t>Est.CN.2.3.9. Conoce y aplica  frecuentemente estrategias para estudiar y trabajar de manera eficaz (por ejemplo: autoinstrucciones, seguimiento de rúbricas, resumen, esquema,…)</w:t>
            </w:r>
          </w:p>
        </w:tc>
        <w:tc>
          <w:tcPr>
            <w:tcW w:w="992" w:type="dxa"/>
            <w:vAlign w:val="center"/>
          </w:tcPr>
          <w:p w:rsidR="002528C9" w:rsidRDefault="00F92C73">
            <w:pPr>
              <w:jc w:val="center"/>
              <w:rPr>
                <w:sz w:val="20"/>
                <w:szCs w:val="20"/>
              </w:rPr>
            </w:pPr>
            <w:r>
              <w:rPr>
                <w:sz w:val="20"/>
                <w:szCs w:val="20"/>
              </w:rPr>
              <w:t>0,59</w:t>
            </w:r>
          </w:p>
        </w:tc>
      </w:tr>
      <w:tr w:rsidR="002528C9">
        <w:tc>
          <w:tcPr>
            <w:tcW w:w="7763" w:type="dxa"/>
          </w:tcPr>
          <w:p w:rsidR="002528C9" w:rsidRDefault="00F92C73">
            <w:pPr>
              <w:rPr>
                <w:sz w:val="20"/>
                <w:szCs w:val="20"/>
                <w:u w:val="single"/>
              </w:rPr>
            </w:pPr>
            <w:r>
              <w:rPr>
                <w:sz w:val="20"/>
                <w:szCs w:val="20"/>
                <w:u w:val="single"/>
              </w:rPr>
              <w:t>Est.CN.2.3.10. Reflexiona, con la ayuda del docente, sobre el trabajo realizado y saca conclusiones sencillas sobre cómo trabaja y aprende.</w:t>
            </w:r>
          </w:p>
        </w:tc>
        <w:tc>
          <w:tcPr>
            <w:tcW w:w="992" w:type="dxa"/>
            <w:vAlign w:val="center"/>
          </w:tcPr>
          <w:p w:rsidR="002528C9" w:rsidRDefault="00F92C73">
            <w:pPr>
              <w:jc w:val="center"/>
              <w:rPr>
                <w:sz w:val="20"/>
                <w:szCs w:val="20"/>
              </w:rPr>
            </w:pPr>
            <w:r>
              <w:rPr>
                <w:sz w:val="20"/>
                <w:szCs w:val="20"/>
              </w:rPr>
              <w:t>0,59</w:t>
            </w:r>
          </w:p>
        </w:tc>
      </w:tr>
      <w:tr w:rsidR="002528C9">
        <w:tc>
          <w:tcPr>
            <w:tcW w:w="7763" w:type="dxa"/>
          </w:tcPr>
          <w:p w:rsidR="002528C9" w:rsidRDefault="00F92C73">
            <w:pPr>
              <w:rPr>
                <w:sz w:val="20"/>
                <w:szCs w:val="20"/>
              </w:rPr>
            </w:pPr>
            <w:r>
              <w:rPr>
                <w:sz w:val="20"/>
                <w:szCs w:val="20"/>
              </w:rPr>
              <w:t xml:space="preserve">Est.CN.2.3.11. Planifica, con la ayuda del docente, de forma autónoma actividades individuales de ocio y tiempo libre, que repercutan positivamente en su modo de vida. </w:t>
            </w:r>
          </w:p>
        </w:tc>
        <w:tc>
          <w:tcPr>
            <w:tcW w:w="992" w:type="dxa"/>
            <w:vAlign w:val="center"/>
          </w:tcPr>
          <w:p w:rsidR="002528C9" w:rsidRDefault="00F92C73">
            <w:pPr>
              <w:jc w:val="center"/>
              <w:rPr>
                <w:sz w:val="20"/>
                <w:szCs w:val="20"/>
              </w:rPr>
            </w:pPr>
            <w:r>
              <w:rPr>
                <w:sz w:val="20"/>
                <w:szCs w:val="20"/>
              </w:rPr>
              <w:t>0,59</w:t>
            </w:r>
          </w:p>
        </w:tc>
      </w:tr>
      <w:tr w:rsidR="002528C9">
        <w:tc>
          <w:tcPr>
            <w:tcW w:w="7763" w:type="dxa"/>
          </w:tcPr>
          <w:p w:rsidR="002528C9" w:rsidRDefault="00F92C73">
            <w:pPr>
              <w:rPr>
                <w:sz w:val="20"/>
                <w:szCs w:val="20"/>
                <w:u w:val="single"/>
              </w:rPr>
            </w:pPr>
            <w:r>
              <w:rPr>
                <w:sz w:val="20"/>
                <w:szCs w:val="20"/>
                <w:u w:val="single"/>
              </w:rPr>
              <w:t>Est.CN.2.3.12. Manifiesta autonomía en la ejecución de acciones y tareas.</w:t>
            </w:r>
          </w:p>
        </w:tc>
        <w:tc>
          <w:tcPr>
            <w:tcW w:w="992" w:type="dxa"/>
            <w:vAlign w:val="center"/>
          </w:tcPr>
          <w:p w:rsidR="002528C9" w:rsidRDefault="00F92C73">
            <w:pPr>
              <w:jc w:val="center"/>
              <w:rPr>
                <w:sz w:val="20"/>
                <w:szCs w:val="20"/>
              </w:rPr>
            </w:pPr>
            <w:r>
              <w:rPr>
                <w:sz w:val="20"/>
                <w:szCs w:val="20"/>
              </w:rPr>
              <w:t>0,59</w:t>
            </w:r>
          </w:p>
        </w:tc>
      </w:tr>
      <w:tr w:rsidR="002528C9">
        <w:tc>
          <w:tcPr>
            <w:tcW w:w="7763" w:type="dxa"/>
          </w:tcPr>
          <w:p w:rsidR="002528C9" w:rsidRDefault="00F92C73">
            <w:pPr>
              <w:rPr>
                <w:sz w:val="20"/>
                <w:szCs w:val="20"/>
                <w:u w:val="single"/>
              </w:rPr>
            </w:pPr>
            <w:r>
              <w:rPr>
                <w:sz w:val="20"/>
                <w:szCs w:val="20"/>
                <w:u w:val="single"/>
              </w:rPr>
              <w:t>Est.CN.2.3.13. Manifiesta y desarrolla iniciativa en la toma de decisiones, teniendo en cuenta las consecuencias principales de las decisiones tomadas.</w:t>
            </w:r>
          </w:p>
        </w:tc>
        <w:tc>
          <w:tcPr>
            <w:tcW w:w="992" w:type="dxa"/>
            <w:vAlign w:val="center"/>
          </w:tcPr>
          <w:p w:rsidR="002528C9" w:rsidRDefault="00F92C73">
            <w:pPr>
              <w:jc w:val="center"/>
              <w:rPr>
                <w:sz w:val="20"/>
                <w:szCs w:val="20"/>
              </w:rPr>
            </w:pPr>
            <w:r>
              <w:rPr>
                <w:sz w:val="20"/>
                <w:szCs w:val="20"/>
              </w:rPr>
              <w:t>0,59</w:t>
            </w:r>
          </w:p>
        </w:tc>
      </w:tr>
    </w:tbl>
    <w:p w:rsidR="002528C9" w:rsidRDefault="002528C9">
      <w:pPr>
        <w:jc w:val="both"/>
      </w:pPr>
    </w:p>
    <w:tbl>
      <w:tblPr>
        <w:tblStyle w:val="a6"/>
        <w:tblW w:w="8755"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7832"/>
        <w:gridCol w:w="923"/>
      </w:tblGrid>
      <w:tr w:rsidR="002528C9">
        <w:trPr>
          <w:trHeight w:val="436"/>
        </w:trPr>
        <w:tc>
          <w:tcPr>
            <w:tcW w:w="7832" w:type="dxa"/>
            <w:vAlign w:val="center"/>
          </w:tcPr>
          <w:p w:rsidR="002528C9" w:rsidRDefault="00F92C73">
            <w:pPr>
              <w:jc w:val="center"/>
              <w:rPr>
                <w:sz w:val="20"/>
                <w:szCs w:val="20"/>
                <w:u w:val="single"/>
              </w:rPr>
            </w:pPr>
            <w:r>
              <w:rPr>
                <w:b/>
                <w:sz w:val="20"/>
                <w:szCs w:val="20"/>
              </w:rPr>
              <w:t>BLOQUE 3: Los seres vivos</w:t>
            </w:r>
          </w:p>
        </w:tc>
        <w:tc>
          <w:tcPr>
            <w:tcW w:w="923" w:type="dxa"/>
            <w:vAlign w:val="center"/>
          </w:tcPr>
          <w:p w:rsidR="002528C9" w:rsidRDefault="00F92C73">
            <w:pPr>
              <w:jc w:val="center"/>
              <w:rPr>
                <w:sz w:val="20"/>
                <w:szCs w:val="20"/>
              </w:rPr>
            </w:pPr>
            <w:r>
              <w:rPr>
                <w:b/>
                <w:sz w:val="20"/>
                <w:szCs w:val="20"/>
              </w:rPr>
              <w:t>%</w:t>
            </w:r>
          </w:p>
        </w:tc>
      </w:tr>
      <w:tr w:rsidR="002528C9">
        <w:tc>
          <w:tcPr>
            <w:tcW w:w="7832" w:type="dxa"/>
          </w:tcPr>
          <w:p w:rsidR="002528C9" w:rsidRDefault="00F92C73">
            <w:pPr>
              <w:rPr>
                <w:sz w:val="20"/>
                <w:szCs w:val="20"/>
                <w:u w:val="single"/>
              </w:rPr>
            </w:pPr>
            <w:r>
              <w:rPr>
                <w:sz w:val="20"/>
                <w:szCs w:val="20"/>
                <w:u w:val="single"/>
              </w:rPr>
              <w:t xml:space="preserve">Est.CN.3.1.1. Identifica las diferencias entre seres vivos y seres inertes. </w:t>
            </w:r>
          </w:p>
        </w:tc>
        <w:tc>
          <w:tcPr>
            <w:tcW w:w="923" w:type="dxa"/>
            <w:vAlign w:val="center"/>
          </w:tcPr>
          <w:p w:rsidR="002528C9" w:rsidRDefault="00F92C73">
            <w:pPr>
              <w:jc w:val="center"/>
              <w:rPr>
                <w:sz w:val="20"/>
                <w:szCs w:val="20"/>
              </w:rPr>
            </w:pPr>
            <w:r>
              <w:rPr>
                <w:sz w:val="20"/>
                <w:szCs w:val="20"/>
              </w:rPr>
              <w:t>0,59</w:t>
            </w:r>
          </w:p>
        </w:tc>
      </w:tr>
      <w:tr w:rsidR="002528C9">
        <w:tc>
          <w:tcPr>
            <w:tcW w:w="7832" w:type="dxa"/>
          </w:tcPr>
          <w:p w:rsidR="002528C9" w:rsidRDefault="00F92C73">
            <w:pPr>
              <w:rPr>
                <w:sz w:val="20"/>
                <w:szCs w:val="20"/>
              </w:rPr>
            </w:pPr>
            <w:r>
              <w:rPr>
                <w:sz w:val="20"/>
                <w:szCs w:val="20"/>
              </w:rPr>
              <w:t xml:space="preserve">Est.CN.3.1.2. Identifica y describe con ayuda la estructura de los seres vivos: órganos, aparatos, identificando las principales características de cada uno de ellos. </w:t>
            </w:r>
          </w:p>
        </w:tc>
        <w:tc>
          <w:tcPr>
            <w:tcW w:w="923" w:type="dxa"/>
            <w:vAlign w:val="center"/>
          </w:tcPr>
          <w:p w:rsidR="002528C9" w:rsidRDefault="00F92C73">
            <w:pPr>
              <w:jc w:val="center"/>
              <w:rPr>
                <w:sz w:val="20"/>
                <w:szCs w:val="20"/>
              </w:rPr>
            </w:pPr>
            <w:r>
              <w:rPr>
                <w:sz w:val="20"/>
                <w:szCs w:val="20"/>
              </w:rPr>
              <w:t>0,59</w:t>
            </w:r>
          </w:p>
        </w:tc>
      </w:tr>
      <w:tr w:rsidR="002528C9">
        <w:tc>
          <w:tcPr>
            <w:tcW w:w="7832" w:type="dxa"/>
          </w:tcPr>
          <w:p w:rsidR="002528C9" w:rsidRDefault="00F92C73">
            <w:pPr>
              <w:rPr>
                <w:sz w:val="20"/>
                <w:szCs w:val="20"/>
                <w:u w:val="single"/>
              </w:rPr>
            </w:pPr>
            <w:r>
              <w:rPr>
                <w:sz w:val="20"/>
                <w:szCs w:val="20"/>
                <w:u w:val="single"/>
              </w:rPr>
              <w:t xml:space="preserve">Est.CN.3.2.1. Est.CN.3.2.2. Est.CN.3.2.3. Est.CN.3.2.4.  Observa directa e indirectamente, conoce, identifica y enumera características, reconoce y clasifica los seres vivos: animales y plantas de Aragón. </w:t>
            </w:r>
          </w:p>
        </w:tc>
        <w:tc>
          <w:tcPr>
            <w:tcW w:w="923" w:type="dxa"/>
            <w:vAlign w:val="center"/>
          </w:tcPr>
          <w:p w:rsidR="002528C9" w:rsidRDefault="00F92C73">
            <w:pPr>
              <w:jc w:val="center"/>
              <w:rPr>
                <w:sz w:val="20"/>
                <w:szCs w:val="20"/>
              </w:rPr>
            </w:pPr>
            <w:r>
              <w:rPr>
                <w:sz w:val="20"/>
                <w:szCs w:val="20"/>
              </w:rPr>
              <w:t>0,59</w:t>
            </w:r>
          </w:p>
        </w:tc>
      </w:tr>
      <w:tr w:rsidR="002528C9">
        <w:tc>
          <w:tcPr>
            <w:tcW w:w="7832" w:type="dxa"/>
          </w:tcPr>
          <w:p w:rsidR="002528C9" w:rsidRDefault="00F92C73">
            <w:pPr>
              <w:rPr>
                <w:sz w:val="20"/>
                <w:szCs w:val="20"/>
              </w:rPr>
            </w:pPr>
            <w:r>
              <w:rPr>
                <w:sz w:val="20"/>
                <w:szCs w:val="20"/>
              </w:rPr>
              <w:t>Est.CN.3.2.6. Conoce la importancia de la fotosíntesis para la vida en la Tierra.</w:t>
            </w:r>
          </w:p>
        </w:tc>
        <w:tc>
          <w:tcPr>
            <w:tcW w:w="923" w:type="dxa"/>
            <w:vAlign w:val="center"/>
          </w:tcPr>
          <w:p w:rsidR="002528C9" w:rsidRDefault="00F92C73">
            <w:pPr>
              <w:jc w:val="center"/>
              <w:rPr>
                <w:sz w:val="20"/>
                <w:szCs w:val="20"/>
              </w:rPr>
            </w:pPr>
            <w:r>
              <w:rPr>
                <w:sz w:val="20"/>
                <w:szCs w:val="20"/>
              </w:rPr>
              <w:t>0,59</w:t>
            </w:r>
          </w:p>
        </w:tc>
      </w:tr>
      <w:tr w:rsidR="002528C9">
        <w:tc>
          <w:tcPr>
            <w:tcW w:w="7832" w:type="dxa"/>
          </w:tcPr>
          <w:p w:rsidR="002528C9" w:rsidRDefault="00F92C73">
            <w:pPr>
              <w:rPr>
                <w:sz w:val="20"/>
                <w:szCs w:val="20"/>
              </w:rPr>
            </w:pPr>
            <w:r>
              <w:rPr>
                <w:sz w:val="20"/>
                <w:szCs w:val="20"/>
              </w:rPr>
              <w:t xml:space="preserve">Est.CN.3.3.1. Identifica y explica las relaciones entre los seres vivos: Cadenas alimentarias. Ecosistemas. </w:t>
            </w:r>
          </w:p>
        </w:tc>
        <w:tc>
          <w:tcPr>
            <w:tcW w:w="923" w:type="dxa"/>
            <w:vAlign w:val="center"/>
          </w:tcPr>
          <w:p w:rsidR="002528C9" w:rsidRDefault="00F92C73">
            <w:pPr>
              <w:jc w:val="center"/>
              <w:rPr>
                <w:sz w:val="20"/>
                <w:szCs w:val="20"/>
              </w:rPr>
            </w:pPr>
            <w:r>
              <w:rPr>
                <w:sz w:val="20"/>
                <w:szCs w:val="20"/>
              </w:rPr>
              <w:t>0,59</w:t>
            </w:r>
          </w:p>
        </w:tc>
      </w:tr>
      <w:tr w:rsidR="002528C9">
        <w:tc>
          <w:tcPr>
            <w:tcW w:w="7832" w:type="dxa"/>
          </w:tcPr>
          <w:p w:rsidR="002528C9" w:rsidRDefault="00F92C73">
            <w:pPr>
              <w:rPr>
                <w:sz w:val="20"/>
                <w:szCs w:val="20"/>
              </w:rPr>
            </w:pPr>
            <w:r>
              <w:rPr>
                <w:sz w:val="20"/>
                <w:szCs w:val="20"/>
              </w:rPr>
              <w:t xml:space="preserve">Est.CN.3.3.2. Identifica algunas de las causas de la extinción de especies. </w:t>
            </w:r>
          </w:p>
        </w:tc>
        <w:tc>
          <w:tcPr>
            <w:tcW w:w="923" w:type="dxa"/>
            <w:vAlign w:val="center"/>
          </w:tcPr>
          <w:p w:rsidR="002528C9" w:rsidRDefault="00F92C73">
            <w:pPr>
              <w:jc w:val="center"/>
              <w:rPr>
                <w:sz w:val="20"/>
                <w:szCs w:val="20"/>
              </w:rPr>
            </w:pPr>
            <w:r>
              <w:rPr>
                <w:sz w:val="20"/>
                <w:szCs w:val="20"/>
              </w:rPr>
              <w:t>0,59</w:t>
            </w:r>
          </w:p>
        </w:tc>
      </w:tr>
      <w:tr w:rsidR="002528C9">
        <w:tc>
          <w:tcPr>
            <w:tcW w:w="7832" w:type="dxa"/>
          </w:tcPr>
          <w:p w:rsidR="002528C9" w:rsidRDefault="00F92C73">
            <w:pPr>
              <w:rPr>
                <w:sz w:val="20"/>
                <w:szCs w:val="20"/>
                <w:u w:val="single"/>
              </w:rPr>
            </w:pPr>
            <w:r>
              <w:rPr>
                <w:sz w:val="20"/>
                <w:szCs w:val="20"/>
                <w:u w:val="single"/>
              </w:rPr>
              <w:t xml:space="preserve">Est.CN.3.3.3. Observa e identifica los componentes de un ecosistema cercano. </w:t>
            </w:r>
          </w:p>
        </w:tc>
        <w:tc>
          <w:tcPr>
            <w:tcW w:w="923" w:type="dxa"/>
            <w:vAlign w:val="center"/>
          </w:tcPr>
          <w:p w:rsidR="002528C9" w:rsidRDefault="00F92C73">
            <w:pPr>
              <w:jc w:val="center"/>
              <w:rPr>
                <w:sz w:val="20"/>
                <w:szCs w:val="20"/>
              </w:rPr>
            </w:pPr>
            <w:r>
              <w:rPr>
                <w:sz w:val="20"/>
                <w:szCs w:val="20"/>
              </w:rPr>
              <w:t>0,59</w:t>
            </w:r>
          </w:p>
        </w:tc>
      </w:tr>
      <w:tr w:rsidR="002528C9">
        <w:tc>
          <w:tcPr>
            <w:tcW w:w="7832" w:type="dxa"/>
          </w:tcPr>
          <w:p w:rsidR="002528C9" w:rsidRDefault="00F92C73">
            <w:pPr>
              <w:rPr>
                <w:sz w:val="20"/>
                <w:szCs w:val="20"/>
                <w:u w:val="single"/>
              </w:rPr>
            </w:pPr>
            <w:r>
              <w:rPr>
                <w:sz w:val="20"/>
                <w:szCs w:val="20"/>
                <w:u w:val="single"/>
              </w:rPr>
              <w:t xml:space="preserve">Est.CN.3.3.4. Reconoce en dibujos, fotografías, videos… algunos ecosistemas: charca, bosque, desierto… y los seres vivos que en ellos habitan. </w:t>
            </w:r>
          </w:p>
        </w:tc>
        <w:tc>
          <w:tcPr>
            <w:tcW w:w="923" w:type="dxa"/>
            <w:vAlign w:val="center"/>
          </w:tcPr>
          <w:p w:rsidR="002528C9" w:rsidRDefault="00F92C73">
            <w:pPr>
              <w:jc w:val="center"/>
              <w:rPr>
                <w:sz w:val="20"/>
                <w:szCs w:val="20"/>
              </w:rPr>
            </w:pPr>
            <w:r>
              <w:rPr>
                <w:sz w:val="20"/>
                <w:szCs w:val="20"/>
              </w:rPr>
              <w:t>0,59</w:t>
            </w:r>
          </w:p>
        </w:tc>
      </w:tr>
      <w:tr w:rsidR="002528C9">
        <w:tc>
          <w:tcPr>
            <w:tcW w:w="7832" w:type="dxa"/>
          </w:tcPr>
          <w:p w:rsidR="002528C9" w:rsidRDefault="00F92C73">
            <w:pPr>
              <w:rPr>
                <w:sz w:val="20"/>
                <w:szCs w:val="20"/>
                <w:u w:val="single"/>
              </w:rPr>
            </w:pPr>
            <w:r>
              <w:rPr>
                <w:sz w:val="20"/>
                <w:szCs w:val="20"/>
                <w:u w:val="single"/>
              </w:rPr>
              <w:t>Est.CN.3.3.5. Observa e identifica diferentes hábitats de los seres vivos de Aragón.</w:t>
            </w:r>
          </w:p>
        </w:tc>
        <w:tc>
          <w:tcPr>
            <w:tcW w:w="923" w:type="dxa"/>
            <w:vAlign w:val="center"/>
          </w:tcPr>
          <w:p w:rsidR="002528C9" w:rsidRDefault="00F92C73">
            <w:pPr>
              <w:jc w:val="center"/>
              <w:rPr>
                <w:sz w:val="20"/>
                <w:szCs w:val="20"/>
              </w:rPr>
            </w:pPr>
            <w:r>
              <w:rPr>
                <w:sz w:val="20"/>
                <w:szCs w:val="20"/>
              </w:rPr>
              <w:t>0,59</w:t>
            </w:r>
          </w:p>
        </w:tc>
      </w:tr>
      <w:tr w:rsidR="002528C9">
        <w:tc>
          <w:tcPr>
            <w:tcW w:w="7832" w:type="dxa"/>
          </w:tcPr>
          <w:p w:rsidR="002528C9" w:rsidRDefault="00F92C73">
            <w:pPr>
              <w:rPr>
                <w:sz w:val="20"/>
                <w:szCs w:val="20"/>
              </w:rPr>
            </w:pPr>
            <w:r>
              <w:rPr>
                <w:sz w:val="20"/>
                <w:szCs w:val="20"/>
              </w:rPr>
              <w:t xml:space="preserve">Est.CN.3.4.1. Muestra conductas de respeto y cuidado hacia los seres vivos. </w:t>
            </w:r>
          </w:p>
        </w:tc>
        <w:tc>
          <w:tcPr>
            <w:tcW w:w="923" w:type="dxa"/>
            <w:vAlign w:val="center"/>
          </w:tcPr>
          <w:p w:rsidR="002528C9" w:rsidRDefault="00F92C73">
            <w:pPr>
              <w:jc w:val="center"/>
              <w:rPr>
                <w:sz w:val="20"/>
                <w:szCs w:val="20"/>
              </w:rPr>
            </w:pPr>
            <w:r>
              <w:rPr>
                <w:sz w:val="20"/>
                <w:szCs w:val="20"/>
              </w:rPr>
              <w:t>0,59</w:t>
            </w:r>
          </w:p>
        </w:tc>
      </w:tr>
      <w:tr w:rsidR="002528C9">
        <w:tc>
          <w:tcPr>
            <w:tcW w:w="7832" w:type="dxa"/>
          </w:tcPr>
          <w:p w:rsidR="002528C9" w:rsidRDefault="00F92C73">
            <w:pPr>
              <w:rPr>
                <w:sz w:val="20"/>
                <w:szCs w:val="20"/>
              </w:rPr>
            </w:pPr>
            <w:r>
              <w:rPr>
                <w:sz w:val="20"/>
                <w:szCs w:val="20"/>
              </w:rPr>
              <w:t>Est.CN.3.4.2. Est.CN.3.4.4. Observa y registra algún proceso asociado a la vida de los seres vivos, utilizando los instrumentos y los medios audiovisuales apropiados, y comunica de forma oral y/o escrita de los resultados.</w:t>
            </w:r>
          </w:p>
        </w:tc>
        <w:tc>
          <w:tcPr>
            <w:tcW w:w="923" w:type="dxa"/>
            <w:vAlign w:val="center"/>
          </w:tcPr>
          <w:p w:rsidR="002528C9" w:rsidRDefault="00F92C73">
            <w:pPr>
              <w:jc w:val="center"/>
              <w:rPr>
                <w:sz w:val="20"/>
                <w:szCs w:val="20"/>
              </w:rPr>
            </w:pPr>
            <w:r>
              <w:rPr>
                <w:sz w:val="20"/>
                <w:szCs w:val="20"/>
              </w:rPr>
              <w:t>0,59</w:t>
            </w:r>
          </w:p>
        </w:tc>
      </w:tr>
      <w:tr w:rsidR="002528C9">
        <w:tc>
          <w:tcPr>
            <w:tcW w:w="7832" w:type="dxa"/>
          </w:tcPr>
          <w:p w:rsidR="002528C9" w:rsidRDefault="00F92C73">
            <w:pPr>
              <w:rPr>
                <w:sz w:val="20"/>
                <w:szCs w:val="20"/>
                <w:u w:val="single"/>
              </w:rPr>
            </w:pPr>
            <w:r>
              <w:rPr>
                <w:sz w:val="20"/>
                <w:szCs w:val="20"/>
                <w:u w:val="single"/>
              </w:rPr>
              <w:lastRenderedPageBreak/>
              <w:t>Est.CN.3.4.5. Respeta y comprende algunas de las normas básicas de uso y de seguridad de los instrumentos de observación y de los materiales de trabajo.</w:t>
            </w:r>
          </w:p>
        </w:tc>
        <w:tc>
          <w:tcPr>
            <w:tcW w:w="923" w:type="dxa"/>
            <w:vAlign w:val="center"/>
          </w:tcPr>
          <w:p w:rsidR="002528C9" w:rsidRDefault="00F92C73">
            <w:pPr>
              <w:jc w:val="center"/>
              <w:rPr>
                <w:sz w:val="20"/>
                <w:szCs w:val="20"/>
              </w:rPr>
            </w:pPr>
            <w:r>
              <w:rPr>
                <w:sz w:val="20"/>
                <w:szCs w:val="20"/>
              </w:rPr>
              <w:t>0,59</w:t>
            </w:r>
          </w:p>
        </w:tc>
      </w:tr>
    </w:tbl>
    <w:p w:rsidR="002528C9" w:rsidRDefault="002528C9">
      <w:pPr>
        <w:jc w:val="both"/>
      </w:pPr>
    </w:p>
    <w:p w:rsidR="002528C9" w:rsidRDefault="002528C9">
      <w:pPr>
        <w:jc w:val="both"/>
        <w:rPr>
          <w:color w:val="FF0000"/>
        </w:rPr>
      </w:pPr>
    </w:p>
    <w:tbl>
      <w:tblPr>
        <w:tblStyle w:val="a7"/>
        <w:tblW w:w="8436"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7560"/>
        <w:gridCol w:w="876"/>
      </w:tblGrid>
      <w:tr w:rsidR="002528C9">
        <w:trPr>
          <w:trHeight w:val="422"/>
        </w:trPr>
        <w:tc>
          <w:tcPr>
            <w:tcW w:w="7560" w:type="dxa"/>
            <w:vAlign w:val="center"/>
          </w:tcPr>
          <w:p w:rsidR="002528C9" w:rsidRDefault="00F92C73">
            <w:pPr>
              <w:jc w:val="center"/>
              <w:rPr>
                <w:sz w:val="20"/>
                <w:szCs w:val="20"/>
              </w:rPr>
            </w:pPr>
            <w:r>
              <w:rPr>
                <w:b/>
                <w:sz w:val="20"/>
                <w:szCs w:val="20"/>
              </w:rPr>
              <w:t>BLOQUE 4: Materia y energía</w:t>
            </w:r>
          </w:p>
        </w:tc>
        <w:tc>
          <w:tcPr>
            <w:tcW w:w="876" w:type="dxa"/>
            <w:vAlign w:val="center"/>
          </w:tcPr>
          <w:p w:rsidR="002528C9" w:rsidRDefault="00F92C73">
            <w:pPr>
              <w:jc w:val="center"/>
              <w:rPr>
                <w:b/>
                <w:sz w:val="20"/>
                <w:szCs w:val="20"/>
              </w:rPr>
            </w:pPr>
            <w:r>
              <w:rPr>
                <w:b/>
                <w:sz w:val="20"/>
                <w:szCs w:val="20"/>
              </w:rPr>
              <w:t>%</w:t>
            </w:r>
          </w:p>
        </w:tc>
      </w:tr>
      <w:tr w:rsidR="002528C9">
        <w:tc>
          <w:tcPr>
            <w:tcW w:w="7560" w:type="dxa"/>
          </w:tcPr>
          <w:p w:rsidR="002528C9" w:rsidRDefault="00F92C73">
            <w:pPr>
              <w:rPr>
                <w:sz w:val="20"/>
                <w:szCs w:val="20"/>
                <w:u w:val="single"/>
              </w:rPr>
            </w:pPr>
            <w:r>
              <w:rPr>
                <w:sz w:val="20"/>
                <w:szCs w:val="20"/>
                <w:u w:val="single"/>
              </w:rPr>
              <w:t>Est.CN.4.1.1. Observa, identifica y clasifica algunos materiales fijándose en sus propiedades elementales: olor, sabor, textura, color, capacidad de disolución, peso/masa…</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u w:val="single"/>
              </w:rPr>
            </w:pPr>
            <w:r>
              <w:rPr>
                <w:sz w:val="20"/>
                <w:szCs w:val="20"/>
                <w:u w:val="single"/>
              </w:rPr>
              <w:t>Est.CN.4.2.1. Utiliza diferentes procedimientos para la medida de la masa de un cuerpo como la balanza y báscula.</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rPr>
            </w:pPr>
            <w:r>
              <w:rPr>
                <w:sz w:val="20"/>
                <w:szCs w:val="20"/>
              </w:rPr>
              <w:t>Est.CN.4.2.3. Identifica y explica, con la ayuda del docente, las principales características de la flotabilidad en un medio líquido.</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rPr>
            </w:pPr>
            <w:r>
              <w:rPr>
                <w:sz w:val="20"/>
                <w:szCs w:val="20"/>
              </w:rPr>
              <w:t>Est.CN.4.3.2. Conoce los cambios de estado y algunas de las leyes básicas que los rigen.</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rPr>
            </w:pPr>
            <w:r>
              <w:rPr>
                <w:sz w:val="20"/>
                <w:szCs w:val="20"/>
              </w:rPr>
              <w:t>Est.CN.4.4.1. Planifica y realiza, con la ayuda del docente, sencillas experiencias y predice cambios en el movimiento, en la forma o en el estado de los cuerpos por efecto de las fuerzas comunicando el proceso seguido.</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highlight w:val="yellow"/>
              </w:rPr>
            </w:pPr>
            <w:r>
              <w:rPr>
                <w:sz w:val="20"/>
                <w:szCs w:val="20"/>
              </w:rPr>
              <w:t>Est.CN.4.4.2. Identifica y explica algunas de las principales características de las diferentes formas de energía: lumínica, sonora, eléctrica y térmica.</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u w:val="single"/>
              </w:rPr>
            </w:pPr>
            <w:r>
              <w:rPr>
                <w:sz w:val="20"/>
                <w:szCs w:val="20"/>
                <w:u w:val="single"/>
              </w:rPr>
              <w:t>Est.CN.4.4.3. Identifica y explica algunas de las principales características de las energías no renovables identificando el origen del que provienen.</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rPr>
            </w:pPr>
            <w:r>
              <w:rPr>
                <w:sz w:val="20"/>
                <w:szCs w:val="20"/>
              </w:rPr>
              <w:t>Est.CN.4.4.4. Identifica y explica los beneficios y riesgos relacionados con la utilización de la energía: agotamiento.</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u w:val="single"/>
              </w:rPr>
            </w:pPr>
            <w:r>
              <w:rPr>
                <w:sz w:val="20"/>
                <w:szCs w:val="20"/>
                <w:u w:val="single"/>
              </w:rPr>
              <w:t>Est.CN.4.4.5. Est.CN.4.5.2 Realiza experiencias sencillas (por ejemplo en el laboratorio, en clase...) para separar los componentes de una mezcla mediante filtración.</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rPr>
            </w:pPr>
            <w:r>
              <w:rPr>
                <w:sz w:val="20"/>
                <w:szCs w:val="20"/>
              </w:rPr>
              <w:t>Est.CN.4.5.3. Conoce los efectos del calor en el aumento de temperatura y dilatación de algunos materiales.</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rPr>
            </w:pPr>
            <w:r>
              <w:rPr>
                <w:sz w:val="20"/>
                <w:szCs w:val="20"/>
              </w:rPr>
              <w:t xml:space="preserve">Est.CN.4.5.4. Identifica y experimenta, con ayuda docente, algunos cambios de estado y su reversibilidad. </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rPr>
            </w:pPr>
            <w:r>
              <w:rPr>
                <w:sz w:val="20"/>
                <w:szCs w:val="20"/>
              </w:rPr>
              <w:t xml:space="preserve">Est.CN.4.5.5. Investiga a través de la realización de experiencias sencillas sobre diferentes fenómenos físicos y químicos de la materia: planteando problemas, enunciando hipótesis, seleccionando el material necesario, extrayendo conclusiones sencillas y comunicando los resultados.  </w:t>
            </w:r>
          </w:p>
        </w:tc>
        <w:tc>
          <w:tcPr>
            <w:tcW w:w="876" w:type="dxa"/>
            <w:vAlign w:val="center"/>
          </w:tcPr>
          <w:p w:rsidR="002528C9" w:rsidRDefault="00F92C73">
            <w:pPr>
              <w:jc w:val="center"/>
              <w:rPr>
                <w:sz w:val="20"/>
                <w:szCs w:val="20"/>
              </w:rPr>
            </w:pPr>
            <w:r>
              <w:rPr>
                <w:sz w:val="20"/>
                <w:szCs w:val="20"/>
              </w:rPr>
              <w:t>0,59</w:t>
            </w:r>
          </w:p>
        </w:tc>
      </w:tr>
      <w:tr w:rsidR="002528C9">
        <w:tc>
          <w:tcPr>
            <w:tcW w:w="7560" w:type="dxa"/>
          </w:tcPr>
          <w:p w:rsidR="002528C9" w:rsidRDefault="00F92C73">
            <w:pPr>
              <w:rPr>
                <w:sz w:val="20"/>
                <w:szCs w:val="20"/>
                <w:u w:val="single"/>
              </w:rPr>
            </w:pPr>
            <w:r>
              <w:rPr>
                <w:sz w:val="20"/>
                <w:szCs w:val="20"/>
                <w:u w:val="single"/>
              </w:rPr>
              <w:t>Est.CN.4.5.6. Realiza experiencias sobre los fenómenos, como la reflexión de la luz, la transmisión de la corriente eléctrica y el cambio de estado.</w:t>
            </w:r>
          </w:p>
        </w:tc>
        <w:tc>
          <w:tcPr>
            <w:tcW w:w="876" w:type="dxa"/>
            <w:vAlign w:val="center"/>
          </w:tcPr>
          <w:p w:rsidR="002528C9" w:rsidRDefault="00F92C73">
            <w:pPr>
              <w:jc w:val="center"/>
              <w:rPr>
                <w:sz w:val="20"/>
                <w:szCs w:val="20"/>
              </w:rPr>
            </w:pPr>
            <w:r>
              <w:rPr>
                <w:sz w:val="20"/>
                <w:szCs w:val="20"/>
              </w:rPr>
              <w:t>0,59</w:t>
            </w:r>
          </w:p>
        </w:tc>
      </w:tr>
      <w:tr w:rsidR="002528C9">
        <w:trPr>
          <w:trHeight w:val="524"/>
        </w:trPr>
        <w:tc>
          <w:tcPr>
            <w:tcW w:w="7560" w:type="dxa"/>
          </w:tcPr>
          <w:p w:rsidR="002528C9" w:rsidRDefault="00F92C73">
            <w:pPr>
              <w:rPr>
                <w:sz w:val="20"/>
                <w:szCs w:val="20"/>
                <w:u w:val="single"/>
              </w:rPr>
            </w:pPr>
            <w:r>
              <w:rPr>
                <w:sz w:val="20"/>
                <w:szCs w:val="20"/>
                <w:u w:val="single"/>
              </w:rPr>
              <w:t>Est.CN.4.5.7. Conoce, comprende y respétalas normas de uso y de seguridad de los instrumentos y de los materiales de trabajo (por ejemplo: tijeras, punzones, lápices, enchufes, grifos, mecheros de alcohol, cúter, vidrio) en el aula.</w:t>
            </w:r>
          </w:p>
        </w:tc>
        <w:tc>
          <w:tcPr>
            <w:tcW w:w="876" w:type="dxa"/>
            <w:vAlign w:val="center"/>
          </w:tcPr>
          <w:p w:rsidR="002528C9" w:rsidRDefault="00F92C73">
            <w:pPr>
              <w:jc w:val="center"/>
              <w:rPr>
                <w:sz w:val="20"/>
                <w:szCs w:val="20"/>
              </w:rPr>
            </w:pPr>
            <w:r>
              <w:rPr>
                <w:sz w:val="20"/>
                <w:szCs w:val="20"/>
              </w:rPr>
              <w:t>0,59</w:t>
            </w:r>
          </w:p>
        </w:tc>
      </w:tr>
    </w:tbl>
    <w:p w:rsidR="002528C9" w:rsidRDefault="002528C9">
      <w:pPr>
        <w:jc w:val="both"/>
        <w:rPr>
          <w:color w:val="FF0000"/>
        </w:rPr>
      </w:pPr>
    </w:p>
    <w:p w:rsidR="002528C9" w:rsidRDefault="002528C9">
      <w:pPr>
        <w:jc w:val="both"/>
      </w:pPr>
    </w:p>
    <w:tbl>
      <w:tblPr>
        <w:tblStyle w:val="a8"/>
        <w:tblW w:w="8436"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7559"/>
        <w:gridCol w:w="877"/>
      </w:tblGrid>
      <w:tr w:rsidR="002528C9">
        <w:trPr>
          <w:trHeight w:val="436"/>
        </w:trPr>
        <w:tc>
          <w:tcPr>
            <w:tcW w:w="7559" w:type="dxa"/>
            <w:vAlign w:val="center"/>
          </w:tcPr>
          <w:p w:rsidR="002528C9" w:rsidRDefault="00F92C73">
            <w:pPr>
              <w:jc w:val="center"/>
              <w:rPr>
                <w:b/>
                <w:sz w:val="20"/>
                <w:szCs w:val="20"/>
              </w:rPr>
            </w:pPr>
            <w:r>
              <w:rPr>
                <w:b/>
                <w:sz w:val="20"/>
                <w:szCs w:val="20"/>
              </w:rPr>
              <w:t>BLOQUE 5: La tecnología, objetos y máquinas</w:t>
            </w:r>
          </w:p>
        </w:tc>
        <w:tc>
          <w:tcPr>
            <w:tcW w:w="877" w:type="dxa"/>
            <w:vAlign w:val="center"/>
          </w:tcPr>
          <w:p w:rsidR="002528C9" w:rsidRDefault="00F92C73">
            <w:pPr>
              <w:jc w:val="center"/>
              <w:rPr>
                <w:b/>
                <w:sz w:val="20"/>
                <w:szCs w:val="20"/>
              </w:rPr>
            </w:pPr>
            <w:r>
              <w:rPr>
                <w:b/>
                <w:sz w:val="20"/>
                <w:szCs w:val="20"/>
              </w:rPr>
              <w:t>%</w:t>
            </w:r>
          </w:p>
        </w:tc>
      </w:tr>
      <w:tr w:rsidR="002528C9">
        <w:tc>
          <w:tcPr>
            <w:tcW w:w="7559" w:type="dxa"/>
          </w:tcPr>
          <w:p w:rsidR="002528C9" w:rsidRDefault="00F92C73">
            <w:pPr>
              <w:rPr>
                <w:sz w:val="20"/>
                <w:szCs w:val="20"/>
                <w:u w:val="single"/>
              </w:rPr>
            </w:pPr>
            <w:r>
              <w:rPr>
                <w:sz w:val="20"/>
                <w:szCs w:val="20"/>
                <w:u w:val="single"/>
              </w:rPr>
              <w:t xml:space="preserve">Est.CN.5.1.1. Identifica diferentes tipos de máquinas de su contexto próximo, y las clasifica según el número de piezas. </w:t>
            </w:r>
          </w:p>
        </w:tc>
        <w:tc>
          <w:tcPr>
            <w:tcW w:w="877" w:type="dxa"/>
            <w:vAlign w:val="center"/>
          </w:tcPr>
          <w:p w:rsidR="002528C9" w:rsidRDefault="00F92C73">
            <w:pPr>
              <w:jc w:val="center"/>
              <w:rPr>
                <w:sz w:val="20"/>
                <w:szCs w:val="20"/>
              </w:rPr>
            </w:pPr>
            <w:r>
              <w:rPr>
                <w:sz w:val="20"/>
                <w:szCs w:val="20"/>
              </w:rPr>
              <w:t>0,59</w:t>
            </w:r>
          </w:p>
        </w:tc>
      </w:tr>
      <w:tr w:rsidR="002528C9">
        <w:tc>
          <w:tcPr>
            <w:tcW w:w="7559" w:type="dxa"/>
          </w:tcPr>
          <w:p w:rsidR="002528C9" w:rsidRDefault="00F92C73">
            <w:pPr>
              <w:rPr>
                <w:b/>
                <w:sz w:val="20"/>
                <w:szCs w:val="20"/>
                <w:u w:val="single"/>
              </w:rPr>
            </w:pPr>
            <w:r>
              <w:rPr>
                <w:sz w:val="20"/>
                <w:szCs w:val="20"/>
                <w:u w:val="single"/>
              </w:rPr>
              <w:t xml:space="preserve">Est.CN.5.1.2. Observa, identifica algunos de los componentes de las máquinas más habituales de su contexto próximo. </w:t>
            </w:r>
          </w:p>
        </w:tc>
        <w:tc>
          <w:tcPr>
            <w:tcW w:w="877" w:type="dxa"/>
            <w:vAlign w:val="center"/>
          </w:tcPr>
          <w:p w:rsidR="002528C9" w:rsidRDefault="00F92C73">
            <w:pPr>
              <w:jc w:val="center"/>
              <w:rPr>
                <w:sz w:val="20"/>
                <w:szCs w:val="20"/>
              </w:rPr>
            </w:pPr>
            <w:r>
              <w:rPr>
                <w:sz w:val="20"/>
                <w:szCs w:val="20"/>
              </w:rPr>
              <w:t>0,59</w:t>
            </w:r>
          </w:p>
        </w:tc>
      </w:tr>
      <w:tr w:rsidR="002528C9">
        <w:tc>
          <w:tcPr>
            <w:tcW w:w="7559" w:type="dxa"/>
          </w:tcPr>
          <w:p w:rsidR="002528C9" w:rsidRDefault="00F92C73">
            <w:pPr>
              <w:rPr>
                <w:sz w:val="20"/>
                <w:szCs w:val="20"/>
              </w:rPr>
            </w:pPr>
            <w:r>
              <w:rPr>
                <w:sz w:val="20"/>
                <w:szCs w:val="20"/>
              </w:rPr>
              <w:t xml:space="preserve">Est.CN.5.1.3. Observa e identifica, con la ayuda del docente, alguna de las aplicaciones de máquinas no asociadas al contexto próximo del alumnado y su utilidad para facilitar las actividades humanas. </w:t>
            </w:r>
          </w:p>
        </w:tc>
        <w:tc>
          <w:tcPr>
            <w:tcW w:w="877" w:type="dxa"/>
            <w:vAlign w:val="center"/>
          </w:tcPr>
          <w:p w:rsidR="002528C9" w:rsidRDefault="00F92C73">
            <w:pPr>
              <w:jc w:val="center"/>
              <w:rPr>
                <w:sz w:val="20"/>
                <w:szCs w:val="20"/>
              </w:rPr>
            </w:pPr>
            <w:r>
              <w:rPr>
                <w:sz w:val="20"/>
                <w:szCs w:val="20"/>
              </w:rPr>
              <w:t>0,59</w:t>
            </w:r>
          </w:p>
        </w:tc>
      </w:tr>
      <w:tr w:rsidR="002528C9">
        <w:tc>
          <w:tcPr>
            <w:tcW w:w="7559" w:type="dxa"/>
          </w:tcPr>
          <w:p w:rsidR="002528C9" w:rsidRDefault="00F92C73">
            <w:pPr>
              <w:rPr>
                <w:sz w:val="20"/>
                <w:szCs w:val="20"/>
                <w:u w:val="single"/>
              </w:rPr>
            </w:pPr>
            <w:r>
              <w:rPr>
                <w:sz w:val="20"/>
                <w:szCs w:val="20"/>
                <w:u w:val="single"/>
              </w:rPr>
              <w:lastRenderedPageBreak/>
              <w:t xml:space="preserve">Est.CN.5.2.1. Construye alguna estructura sencilla que cumpla una función a partir de piezas moduladas. </w:t>
            </w:r>
          </w:p>
        </w:tc>
        <w:tc>
          <w:tcPr>
            <w:tcW w:w="877" w:type="dxa"/>
            <w:vAlign w:val="center"/>
          </w:tcPr>
          <w:p w:rsidR="002528C9" w:rsidRDefault="00F92C73">
            <w:pPr>
              <w:jc w:val="center"/>
              <w:rPr>
                <w:sz w:val="20"/>
                <w:szCs w:val="20"/>
              </w:rPr>
            </w:pPr>
            <w:r>
              <w:rPr>
                <w:sz w:val="20"/>
                <w:szCs w:val="20"/>
              </w:rPr>
              <w:t>0,59</w:t>
            </w:r>
          </w:p>
        </w:tc>
      </w:tr>
      <w:tr w:rsidR="002528C9">
        <w:tc>
          <w:tcPr>
            <w:tcW w:w="7559" w:type="dxa"/>
          </w:tcPr>
          <w:p w:rsidR="002528C9" w:rsidRDefault="00F92C73">
            <w:pPr>
              <w:rPr>
                <w:sz w:val="20"/>
                <w:szCs w:val="20"/>
                <w:highlight w:val="yellow"/>
                <w:u w:val="single"/>
              </w:rPr>
            </w:pPr>
            <w:r>
              <w:rPr>
                <w:sz w:val="20"/>
                <w:szCs w:val="20"/>
                <w:u w:val="single"/>
              </w:rPr>
              <w:t>Est.CN.5.3.1. Conoce los elementos de un circuito eléctrico.</w:t>
            </w:r>
          </w:p>
        </w:tc>
        <w:tc>
          <w:tcPr>
            <w:tcW w:w="877" w:type="dxa"/>
            <w:vAlign w:val="center"/>
          </w:tcPr>
          <w:p w:rsidR="002528C9" w:rsidRDefault="00F92C73">
            <w:pPr>
              <w:jc w:val="center"/>
              <w:rPr>
                <w:sz w:val="20"/>
                <w:szCs w:val="20"/>
              </w:rPr>
            </w:pPr>
            <w:r>
              <w:rPr>
                <w:sz w:val="20"/>
                <w:szCs w:val="20"/>
              </w:rPr>
              <w:t>0,59</w:t>
            </w:r>
          </w:p>
        </w:tc>
      </w:tr>
      <w:tr w:rsidR="002528C9">
        <w:tc>
          <w:tcPr>
            <w:tcW w:w="7559" w:type="dxa"/>
          </w:tcPr>
          <w:p w:rsidR="002528C9" w:rsidRDefault="00F92C73">
            <w:pPr>
              <w:rPr>
                <w:sz w:val="20"/>
                <w:szCs w:val="20"/>
                <w:highlight w:val="yellow"/>
              </w:rPr>
            </w:pPr>
            <w:r>
              <w:rPr>
                <w:sz w:val="20"/>
                <w:szCs w:val="20"/>
              </w:rPr>
              <w:t>Est.CN.5.3.2. Conoce algunos efectos de la electricidad.</w:t>
            </w:r>
          </w:p>
        </w:tc>
        <w:tc>
          <w:tcPr>
            <w:tcW w:w="877" w:type="dxa"/>
            <w:vAlign w:val="center"/>
          </w:tcPr>
          <w:p w:rsidR="002528C9" w:rsidRDefault="00F92C73">
            <w:pPr>
              <w:jc w:val="center"/>
              <w:rPr>
                <w:sz w:val="20"/>
                <w:szCs w:val="20"/>
              </w:rPr>
            </w:pPr>
            <w:r>
              <w:rPr>
                <w:sz w:val="20"/>
                <w:szCs w:val="20"/>
              </w:rPr>
              <w:t>0,59</w:t>
            </w:r>
          </w:p>
        </w:tc>
      </w:tr>
    </w:tbl>
    <w:p w:rsidR="002528C9" w:rsidRDefault="002528C9">
      <w:pPr>
        <w:pBdr>
          <w:top w:val="nil"/>
          <w:left w:val="nil"/>
          <w:bottom w:val="nil"/>
          <w:right w:val="nil"/>
          <w:between w:val="nil"/>
        </w:pBdr>
        <w:rPr>
          <w:b/>
          <w:color w:val="000000"/>
        </w:rPr>
      </w:pPr>
    </w:p>
    <w:p w:rsidR="002528C9" w:rsidRDefault="00F92C73">
      <w:pPr>
        <w:pBdr>
          <w:top w:val="nil"/>
          <w:left w:val="nil"/>
          <w:bottom w:val="nil"/>
          <w:right w:val="nil"/>
          <w:between w:val="nil"/>
        </w:pBdr>
        <w:rPr>
          <w:b/>
          <w:color w:val="000000"/>
        </w:rPr>
      </w:pPr>
      <w:r>
        <w:rPr>
          <w:b/>
          <w:color w:val="000000"/>
        </w:rPr>
        <w:t>3-Aprendizajes mínimos (imprescindibles).</w:t>
      </w:r>
    </w:p>
    <w:p w:rsidR="002528C9" w:rsidRDefault="002528C9">
      <w:pPr>
        <w:pBdr>
          <w:top w:val="nil"/>
          <w:left w:val="nil"/>
          <w:bottom w:val="nil"/>
          <w:right w:val="nil"/>
          <w:between w:val="nil"/>
        </w:pBdr>
        <w:rPr>
          <w:b/>
          <w:color w:val="000000"/>
        </w:rPr>
      </w:pPr>
    </w:p>
    <w:p w:rsidR="002528C9" w:rsidRDefault="00F92C73">
      <w:pPr>
        <w:numPr>
          <w:ilvl w:val="0"/>
          <w:numId w:val="3"/>
        </w:numPr>
        <w:spacing w:line="240" w:lineRule="auto"/>
        <w:jc w:val="both"/>
      </w:pPr>
      <w:r>
        <w:rPr>
          <w:b/>
        </w:rPr>
        <w:t>BLOQUE 1:</w:t>
      </w:r>
      <w:r>
        <w:t xml:space="preserve"> Iniciación a la actividad científica</w:t>
      </w:r>
    </w:p>
    <w:p w:rsidR="002528C9" w:rsidRDefault="00F92C73">
      <w:pPr>
        <w:jc w:val="both"/>
        <w:rPr>
          <w:u w:val="single"/>
        </w:rPr>
      </w:pPr>
      <w:r>
        <w:t xml:space="preserve">Est.CN.1.1.1. Est.CN.1.1.2. Est.CN.1.1.3. Busca, selecciona </w:t>
      </w:r>
      <w:r>
        <w:rPr>
          <w:u w:val="single"/>
        </w:rPr>
        <w:t>información concreta y relevante sobre hechos o fenómenos naturales de Aragón; utilizando medios de observación directa (lupa, lupa binocular, microscopio,…) y consultando documentos escritos, imágenes y gráficos; la analiza, obtiene alguna conclusión, y lo comunica oralmente y/o por escrito.</w:t>
      </w:r>
    </w:p>
    <w:p w:rsidR="002528C9" w:rsidRDefault="00F92C73">
      <w:pPr>
        <w:spacing w:before="60" w:after="60"/>
        <w:jc w:val="both"/>
        <w:rPr>
          <w:u w:val="single"/>
        </w:rPr>
      </w:pPr>
      <w:r>
        <w:rPr>
          <w:u w:val="single"/>
        </w:rPr>
        <w:t xml:space="preserve">Est.CN.1.3.1. Est.CN.1.3.2. Expone oralmente y/o por escrito experiencias y tareas, utilizando con claridad, orden y adecuación el vocabulario trabajado y manifestando la compresión de textos orales y/o escritos. </w:t>
      </w:r>
    </w:p>
    <w:p w:rsidR="002528C9" w:rsidRDefault="00F92C73">
      <w:pPr>
        <w:jc w:val="both"/>
        <w:rPr>
          <w:u w:val="single"/>
        </w:rPr>
      </w:pPr>
      <w:r>
        <w:rPr>
          <w:u w:val="single"/>
        </w:rPr>
        <w:t>Est.CN.1.4.3. Conoce las medidas de seguridad personal que debe utilizar en el uso de las tecnologías de la información y la comunicación a su alcance.</w:t>
      </w:r>
    </w:p>
    <w:p w:rsidR="002528C9" w:rsidRDefault="00F92C73">
      <w:pPr>
        <w:jc w:val="both"/>
        <w:rPr>
          <w:u w:val="single"/>
        </w:rPr>
      </w:pPr>
      <w:r>
        <w:rPr>
          <w:u w:val="single"/>
        </w:rPr>
        <w:t>Est.CN.1.4.4. Est.CN.1.5.1. Realiza experiencias, tareas sencillas y pequeñas investigaciones sobre el ser humano, la salud, los seres vivos… iniciándose en el planteamiento de problemas, enunciando alguna hipótesis, utilizando el material proporcionado, realizando y extrayendo conclusiones sencillas, y comunicando los resultados; presentando las tareas de manera ordenada, clara y limpia.</w:t>
      </w:r>
    </w:p>
    <w:p w:rsidR="002528C9" w:rsidRDefault="00F92C73">
      <w:pPr>
        <w:jc w:val="both"/>
        <w:rPr>
          <w:u w:val="single"/>
        </w:rPr>
      </w:pPr>
      <w:r>
        <w:rPr>
          <w:u w:val="single"/>
        </w:rPr>
        <w:t>Est.CN.1.4.5. Est.CN.1.5.2. Realiza, de forma individual o en equipo, proyectos y presenta un informe en papel, recogiendo información de diferentes fuentes directas e indirectas; comunicando de forma oral la experiencia realizada, apoyándose en imágenes y textos escritos.</w:t>
      </w:r>
    </w:p>
    <w:p w:rsidR="002528C9" w:rsidRDefault="00F92C73">
      <w:pPr>
        <w:jc w:val="both"/>
        <w:rPr>
          <w:u w:val="single"/>
        </w:rPr>
      </w:pPr>
      <w:r>
        <w:rPr>
          <w:u w:val="single"/>
        </w:rPr>
        <w:t>Est.CN.1.4.6. Conoce las normas básicas de uso y de seguridad de los instrumentos y de los materiales de trabajo (por ejemplo en el laboratorio, en clase...).</w:t>
      </w:r>
    </w:p>
    <w:p w:rsidR="002528C9" w:rsidRDefault="002528C9">
      <w:pPr>
        <w:jc w:val="both"/>
        <w:rPr>
          <w:u w:val="single"/>
        </w:rPr>
      </w:pPr>
    </w:p>
    <w:p w:rsidR="002528C9" w:rsidRDefault="00F92C73">
      <w:pPr>
        <w:numPr>
          <w:ilvl w:val="0"/>
          <w:numId w:val="3"/>
        </w:numPr>
        <w:spacing w:before="60" w:after="60" w:line="240" w:lineRule="auto"/>
        <w:jc w:val="both"/>
        <w:rPr>
          <w:i/>
        </w:rPr>
      </w:pPr>
      <w:r>
        <w:rPr>
          <w:b/>
        </w:rPr>
        <w:t>BLOQUE 2:</w:t>
      </w:r>
      <w:r>
        <w:t xml:space="preserve"> El ser humano y la salud.</w:t>
      </w:r>
    </w:p>
    <w:p w:rsidR="002528C9" w:rsidRDefault="00F92C73">
      <w:pPr>
        <w:jc w:val="both"/>
        <w:rPr>
          <w:u w:val="single"/>
        </w:rPr>
      </w:pPr>
      <w:r>
        <w:rPr>
          <w:u w:val="single"/>
        </w:rPr>
        <w:t>Est.CN.2.1.1. Identifica y localiza los principales órganos implicados en la realización de las funciones vitales del cuerpo humano: relación (órganos de los sentidos, sistema nervioso, aparato locomotor) y nutrición (aparatos circulatorio, excretor…).</w:t>
      </w:r>
    </w:p>
    <w:p w:rsidR="002528C9" w:rsidRDefault="00F92C73">
      <w:pPr>
        <w:jc w:val="both"/>
        <w:rPr>
          <w:u w:val="single"/>
        </w:rPr>
      </w:pPr>
      <w:r>
        <w:rPr>
          <w:u w:val="single"/>
        </w:rPr>
        <w:t>Est.CN.2.2.1. Identifica algunas de las principales características de las funciones vitales del ser humano: relación y nutrición.</w:t>
      </w:r>
    </w:p>
    <w:p w:rsidR="002528C9" w:rsidRDefault="00F92C73">
      <w:pPr>
        <w:jc w:val="both"/>
        <w:rPr>
          <w:u w:val="single"/>
        </w:rPr>
      </w:pPr>
      <w:r>
        <w:rPr>
          <w:u w:val="single"/>
        </w:rPr>
        <w:t>Est.CN.2.3.1. Reconoce estilos de vida saludables y sus efectos sobre el cuidado y mantenimiento de los diferentes órganos.</w:t>
      </w:r>
    </w:p>
    <w:p w:rsidR="002528C9" w:rsidRDefault="00F92C73">
      <w:pPr>
        <w:jc w:val="both"/>
        <w:rPr>
          <w:u w:val="single"/>
        </w:rPr>
      </w:pPr>
      <w:r>
        <w:rPr>
          <w:u w:val="single"/>
        </w:rPr>
        <w:t>Est.CN.2.3.2. Est.CN.2.3.3., Identifica y adopta hábitos saludables para prevenir enfermedades.</w:t>
      </w:r>
    </w:p>
    <w:p w:rsidR="002528C9" w:rsidRDefault="00F92C73">
      <w:pPr>
        <w:jc w:val="both"/>
        <w:rPr>
          <w:u w:val="single"/>
        </w:rPr>
      </w:pPr>
      <w:r>
        <w:rPr>
          <w:u w:val="single"/>
        </w:rPr>
        <w:t>Est.CN.2.3.5. Conoce los efectos nocivos del consumo de alcohol y tabaco, sobre todo en edades tempranas.</w:t>
      </w:r>
    </w:p>
    <w:p w:rsidR="002528C9" w:rsidRDefault="00F92C73">
      <w:pPr>
        <w:jc w:val="both"/>
        <w:rPr>
          <w:u w:val="single"/>
        </w:rPr>
      </w:pPr>
      <w:r>
        <w:rPr>
          <w:u w:val="single"/>
        </w:rPr>
        <w:lastRenderedPageBreak/>
        <w:t>Est.CN.2.3.8. Identifica y comprende emociones y sentimientos propios, de sus compañeros y de los adultos, manifestando conductas empáticas.</w:t>
      </w:r>
    </w:p>
    <w:p w:rsidR="002528C9" w:rsidRDefault="00F92C73">
      <w:pPr>
        <w:jc w:val="both"/>
        <w:rPr>
          <w:u w:val="single"/>
        </w:rPr>
      </w:pPr>
      <w:r>
        <w:rPr>
          <w:u w:val="single"/>
        </w:rPr>
        <w:t>Est.CN.2.3.9. Conoce y aplica frecuentemente estrategias para estudiar y trabajar de manera eficaz (por ejemplo: autoinstrucciones, seguimiento de rúbricas, resumen, esquema,…)</w:t>
      </w:r>
    </w:p>
    <w:p w:rsidR="002528C9" w:rsidRDefault="00F92C73">
      <w:pPr>
        <w:jc w:val="both"/>
        <w:rPr>
          <w:u w:val="single"/>
        </w:rPr>
      </w:pPr>
      <w:r>
        <w:rPr>
          <w:u w:val="single"/>
        </w:rPr>
        <w:t>Est.CN.2.3.10. Reflexiona, con la ayuda del docente, sobre el trabajo realizado y saca conclusiones sencillas sobre cómo trabaja y aprende.</w:t>
      </w:r>
    </w:p>
    <w:p w:rsidR="002528C9" w:rsidRDefault="00F92C73">
      <w:pPr>
        <w:jc w:val="both"/>
        <w:rPr>
          <w:u w:val="single"/>
        </w:rPr>
      </w:pPr>
      <w:r>
        <w:rPr>
          <w:u w:val="single"/>
        </w:rPr>
        <w:t>Est.CN.2.3.12. Manifiesta autonomía en la ejecución de acciones y tareas.</w:t>
      </w:r>
    </w:p>
    <w:p w:rsidR="002528C9" w:rsidRDefault="00F92C73">
      <w:pPr>
        <w:jc w:val="both"/>
        <w:rPr>
          <w:u w:val="single"/>
        </w:rPr>
      </w:pPr>
      <w:r>
        <w:rPr>
          <w:u w:val="single"/>
        </w:rPr>
        <w:t>Est.CN.2.3.13. Manifiesta y desarrolla iniciativa en la toma de decisiones, teniendo en cuenta las consecuencias principales de las decisiones tomadas.</w:t>
      </w:r>
    </w:p>
    <w:p w:rsidR="002528C9" w:rsidRDefault="002528C9">
      <w:pPr>
        <w:jc w:val="both"/>
        <w:rPr>
          <w:u w:val="single"/>
        </w:rPr>
      </w:pPr>
    </w:p>
    <w:p w:rsidR="002528C9" w:rsidRDefault="00F92C73">
      <w:pPr>
        <w:numPr>
          <w:ilvl w:val="0"/>
          <w:numId w:val="3"/>
        </w:numPr>
        <w:spacing w:line="240" w:lineRule="auto"/>
        <w:jc w:val="both"/>
      </w:pPr>
      <w:r>
        <w:rPr>
          <w:b/>
        </w:rPr>
        <w:t>BLOQUE 3:</w:t>
      </w:r>
      <w:r>
        <w:t xml:space="preserve"> Los seres vivos.</w:t>
      </w:r>
    </w:p>
    <w:p w:rsidR="002528C9" w:rsidRDefault="00F92C73">
      <w:pPr>
        <w:jc w:val="both"/>
        <w:rPr>
          <w:u w:val="single"/>
        </w:rPr>
      </w:pPr>
      <w:r>
        <w:rPr>
          <w:u w:val="single"/>
        </w:rPr>
        <w:t>Est.CN.3.1.1. Identifica las diferencias entre seres vivos y seres inertes.</w:t>
      </w:r>
    </w:p>
    <w:p w:rsidR="002528C9" w:rsidRDefault="00F92C73">
      <w:pPr>
        <w:spacing w:before="60" w:after="60"/>
        <w:jc w:val="both"/>
        <w:rPr>
          <w:u w:val="single"/>
        </w:rPr>
      </w:pPr>
      <w:r>
        <w:rPr>
          <w:u w:val="single"/>
        </w:rPr>
        <w:t xml:space="preserve">Est.CN.3.2.1. Est.CN.3.2.2. Est.CN.3.2.3. Est.CN.3.2.4.  Observa directa e indirectamente, conoce, identifica y enumera características, reconoce y clasifica los seres vivos: animales y plantas de Aragón. </w:t>
      </w:r>
    </w:p>
    <w:p w:rsidR="002528C9" w:rsidRDefault="00F92C73">
      <w:pPr>
        <w:jc w:val="both"/>
        <w:rPr>
          <w:u w:val="single"/>
        </w:rPr>
      </w:pPr>
      <w:r>
        <w:rPr>
          <w:u w:val="single"/>
        </w:rPr>
        <w:t>Est.CN.3.3.3. Observa e identifica los componentes de un ecosistema cercano.</w:t>
      </w:r>
    </w:p>
    <w:p w:rsidR="002528C9" w:rsidRDefault="00F92C73">
      <w:pPr>
        <w:jc w:val="both"/>
        <w:rPr>
          <w:u w:val="single"/>
        </w:rPr>
      </w:pPr>
      <w:r>
        <w:rPr>
          <w:u w:val="single"/>
        </w:rPr>
        <w:t>Est.CN.3.3.4. Reconoce en dibujos, fotografías, videos… algunos ecosistemas: charca, bosque, desierto… y los seres vivos que en ellos habitan.</w:t>
      </w:r>
    </w:p>
    <w:p w:rsidR="002528C9" w:rsidRDefault="00F92C73">
      <w:pPr>
        <w:jc w:val="both"/>
        <w:rPr>
          <w:u w:val="single"/>
        </w:rPr>
      </w:pPr>
      <w:r>
        <w:rPr>
          <w:u w:val="single"/>
        </w:rPr>
        <w:t>Est.CN.3.3.5. Observa e identifica diferentes hábitats de los seres vivos de Aragón.</w:t>
      </w:r>
    </w:p>
    <w:p w:rsidR="002528C9" w:rsidRDefault="00F92C73">
      <w:pPr>
        <w:jc w:val="both"/>
        <w:rPr>
          <w:u w:val="single"/>
        </w:rPr>
      </w:pPr>
      <w:r>
        <w:rPr>
          <w:u w:val="single"/>
        </w:rPr>
        <w:t>Est.CN.3.4.5. Respeta y comprende algunas de las normas básicas de uso y de seguridad de los instrumentos de observación y de los materiales de trabajo.</w:t>
      </w:r>
    </w:p>
    <w:p w:rsidR="002528C9" w:rsidRDefault="002528C9">
      <w:pPr>
        <w:jc w:val="both"/>
        <w:rPr>
          <w:u w:val="single"/>
        </w:rPr>
      </w:pPr>
    </w:p>
    <w:p w:rsidR="002528C9" w:rsidRDefault="00F92C73">
      <w:pPr>
        <w:numPr>
          <w:ilvl w:val="0"/>
          <w:numId w:val="3"/>
        </w:numPr>
        <w:spacing w:line="240" w:lineRule="auto"/>
        <w:jc w:val="both"/>
      </w:pPr>
      <w:r>
        <w:rPr>
          <w:b/>
        </w:rPr>
        <w:t>BLOQUE 4:</w:t>
      </w:r>
      <w:r>
        <w:t xml:space="preserve"> Materia y energía</w:t>
      </w:r>
    </w:p>
    <w:p w:rsidR="002528C9" w:rsidRDefault="00F92C73">
      <w:pPr>
        <w:jc w:val="both"/>
        <w:rPr>
          <w:u w:val="single"/>
        </w:rPr>
      </w:pPr>
      <w:r>
        <w:rPr>
          <w:u w:val="single"/>
        </w:rPr>
        <w:t>Est.CN.4.1.1. Observa, identifica y clasifica algunos materiales fijándose en sus propiedades elementales: olor, sabor, textura, color, capacidad de disolución, peso/masa…</w:t>
      </w:r>
    </w:p>
    <w:p w:rsidR="002528C9" w:rsidRDefault="00F92C73">
      <w:pPr>
        <w:jc w:val="both"/>
        <w:rPr>
          <w:u w:val="single"/>
        </w:rPr>
      </w:pPr>
      <w:r>
        <w:rPr>
          <w:u w:val="single"/>
        </w:rPr>
        <w:t>Est.CN.4.2.1. Utiliza diferentes procedimientos para la medida de la masa de un cuerpo como la balanza y báscula.</w:t>
      </w:r>
    </w:p>
    <w:p w:rsidR="002528C9" w:rsidRDefault="00F92C73">
      <w:pPr>
        <w:jc w:val="both"/>
        <w:rPr>
          <w:u w:val="single"/>
        </w:rPr>
      </w:pPr>
      <w:r>
        <w:rPr>
          <w:u w:val="single"/>
        </w:rPr>
        <w:t>Est.CN.4.4.3. Identifica y explica algunas de las principales características de las energías no renovables identificando el origen del que provienen.</w:t>
      </w:r>
    </w:p>
    <w:p w:rsidR="002528C9" w:rsidRDefault="00F92C73">
      <w:pPr>
        <w:jc w:val="both"/>
        <w:rPr>
          <w:u w:val="single"/>
        </w:rPr>
      </w:pPr>
      <w:r>
        <w:rPr>
          <w:u w:val="single"/>
        </w:rPr>
        <w:t>Est.CN.4.4.5. Est.CN.4.5.2 Realiza experiencias sencillas (por ejemplo en el laboratorio, en clase...) para separar los componentes de una mezcla mediante filtración.</w:t>
      </w:r>
    </w:p>
    <w:p w:rsidR="002528C9" w:rsidRDefault="00F92C73">
      <w:pPr>
        <w:jc w:val="both"/>
        <w:rPr>
          <w:u w:val="single"/>
        </w:rPr>
      </w:pPr>
      <w:r>
        <w:rPr>
          <w:u w:val="single"/>
        </w:rPr>
        <w:t>Est.CN.4.5.6. Realiza experiencias sobre los fenómenos, como la reflexión de la luz, la transmisión de la corriente eléctrica y el cambio de estado.</w:t>
      </w:r>
    </w:p>
    <w:p w:rsidR="002528C9" w:rsidRDefault="00F92C73">
      <w:pPr>
        <w:jc w:val="both"/>
        <w:rPr>
          <w:u w:val="single"/>
        </w:rPr>
      </w:pPr>
      <w:r>
        <w:rPr>
          <w:u w:val="single"/>
        </w:rPr>
        <w:t>Est.CN.4.5.7. Conoce, comprende y respétalas normas de uso y de seguridad de los instrumentos y de los materiales de trabajo (por ejemplo: tijeras, punzones, lápices, enchufes, grifos, mecheros de alcohol, cúter, vidrio) en el aula.</w:t>
      </w:r>
    </w:p>
    <w:p w:rsidR="002528C9" w:rsidRDefault="002528C9">
      <w:pPr>
        <w:jc w:val="both"/>
        <w:rPr>
          <w:u w:val="single"/>
        </w:rPr>
      </w:pPr>
    </w:p>
    <w:p w:rsidR="002528C9" w:rsidRDefault="00F92C73">
      <w:pPr>
        <w:numPr>
          <w:ilvl w:val="0"/>
          <w:numId w:val="3"/>
        </w:numPr>
        <w:spacing w:line="240" w:lineRule="auto"/>
        <w:jc w:val="both"/>
      </w:pPr>
      <w:r>
        <w:rPr>
          <w:b/>
        </w:rPr>
        <w:t>BLOQUE 5:</w:t>
      </w:r>
      <w:r>
        <w:t xml:space="preserve"> La tecnología, objetos y máquinas.</w:t>
      </w:r>
    </w:p>
    <w:p w:rsidR="002528C9" w:rsidRDefault="00F92C73">
      <w:pPr>
        <w:jc w:val="both"/>
        <w:rPr>
          <w:u w:val="single"/>
        </w:rPr>
      </w:pPr>
      <w:r>
        <w:rPr>
          <w:u w:val="single"/>
        </w:rPr>
        <w:t>Est.CN.5.1.1. Identifica diferentes tipos de máquinas de su contexto próximo, y las clasifica según el número de piezas.</w:t>
      </w:r>
    </w:p>
    <w:p w:rsidR="002528C9" w:rsidRDefault="00F92C73">
      <w:pPr>
        <w:jc w:val="both"/>
        <w:rPr>
          <w:u w:val="single"/>
        </w:rPr>
      </w:pPr>
      <w:r>
        <w:rPr>
          <w:u w:val="single"/>
        </w:rPr>
        <w:lastRenderedPageBreak/>
        <w:t>Est.CN.5.1.2. Observa, identifica algunos de los componentes de las máquinas más habituales de su contexto próximo.</w:t>
      </w:r>
    </w:p>
    <w:p w:rsidR="002528C9" w:rsidRDefault="00F92C73">
      <w:pPr>
        <w:jc w:val="both"/>
        <w:rPr>
          <w:u w:val="single"/>
        </w:rPr>
      </w:pPr>
      <w:r>
        <w:rPr>
          <w:u w:val="single"/>
        </w:rPr>
        <w:t>Est.CN.5.2.1. Construye alguna estructura sencilla que cumpla una función a partir de piezas moduladas.</w:t>
      </w:r>
    </w:p>
    <w:p w:rsidR="002528C9" w:rsidRDefault="00F92C73">
      <w:pPr>
        <w:jc w:val="both"/>
        <w:rPr>
          <w:u w:val="single"/>
        </w:rPr>
      </w:pPr>
      <w:r>
        <w:rPr>
          <w:u w:val="single"/>
        </w:rPr>
        <w:t>Est.CN.5.3.1. Conoce los elementos de un circuito eléctrico.</w:t>
      </w:r>
    </w:p>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rPr>
          <w:b/>
          <w:color w:val="000000"/>
        </w:rPr>
      </w:pPr>
    </w:p>
    <w:p w:rsidR="002528C9" w:rsidRDefault="00F92C73">
      <w:pPr>
        <w:pBdr>
          <w:top w:val="nil"/>
          <w:left w:val="nil"/>
          <w:bottom w:val="nil"/>
          <w:right w:val="nil"/>
          <w:between w:val="nil"/>
        </w:pBdr>
        <w:rPr>
          <w:b/>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2528C9" w:rsidRDefault="002528C9">
      <w:pPr>
        <w:pBdr>
          <w:top w:val="nil"/>
          <w:left w:val="nil"/>
          <w:bottom w:val="nil"/>
          <w:right w:val="nil"/>
          <w:between w:val="nil"/>
        </w:pBdr>
        <w:spacing w:line="240" w:lineRule="auto"/>
        <w:ind w:left="720"/>
        <w:rPr>
          <w:b/>
          <w:color w:val="000000"/>
          <w:highlight w:val="white"/>
        </w:rPr>
      </w:pPr>
    </w:p>
    <w:p w:rsidR="002528C9" w:rsidRDefault="00F92C73">
      <w:pPr>
        <w:pBdr>
          <w:top w:val="nil"/>
          <w:left w:val="nil"/>
          <w:bottom w:val="nil"/>
          <w:right w:val="nil"/>
          <w:between w:val="nil"/>
        </w:pBdr>
        <w:spacing w:line="240" w:lineRule="auto"/>
        <w:ind w:left="720"/>
        <w:rPr>
          <w:b/>
          <w:color w:val="000000"/>
          <w:highlight w:val="white"/>
        </w:rPr>
      </w:pPr>
      <w:r>
        <w:rPr>
          <w:b/>
          <w:color w:val="000000"/>
          <w:highlight w:val="white"/>
        </w:rPr>
        <w:t>4.1- Documentación previa revisada para la evaluación elaboración de la evaluación inicial.</w:t>
      </w:r>
    </w:p>
    <w:p w:rsidR="002528C9" w:rsidRDefault="002528C9">
      <w:pPr>
        <w:pBdr>
          <w:top w:val="nil"/>
          <w:left w:val="nil"/>
          <w:bottom w:val="nil"/>
          <w:right w:val="nil"/>
          <w:between w:val="nil"/>
        </w:pBdr>
        <w:spacing w:line="240" w:lineRule="auto"/>
        <w:ind w:left="720"/>
        <w:rPr>
          <w:b/>
          <w:color w:val="000000"/>
          <w:highlight w:val="white"/>
        </w:rPr>
      </w:pPr>
    </w:p>
    <w:p w:rsidR="002528C9" w:rsidRDefault="00F92C73">
      <w:pPr>
        <w:jc w:val="both"/>
      </w:pPr>
      <w:r>
        <w:t>La evaluación inicial del área se realizó en el mes de septiembre, partiendo para ello de la revisión de la siguiente documentación del curso anterior:</w:t>
      </w:r>
    </w:p>
    <w:p w:rsidR="002528C9" w:rsidRDefault="00F92C73">
      <w:pPr>
        <w:numPr>
          <w:ilvl w:val="0"/>
          <w:numId w:val="1"/>
        </w:numPr>
        <w:ind w:left="720"/>
        <w:jc w:val="both"/>
      </w:pPr>
      <w:r>
        <w:t>Documentación prescriptiva:</w:t>
      </w:r>
    </w:p>
    <w:p w:rsidR="002528C9" w:rsidRDefault="00F92C73">
      <w:pPr>
        <w:numPr>
          <w:ilvl w:val="1"/>
          <w:numId w:val="1"/>
        </w:numPr>
        <w:ind w:left="1440"/>
        <w:jc w:val="both"/>
      </w:pPr>
      <w:r>
        <w:t>Actas de evaluación final</w:t>
      </w:r>
    </w:p>
    <w:p w:rsidR="002528C9" w:rsidRDefault="00F92C73">
      <w:pPr>
        <w:numPr>
          <w:ilvl w:val="0"/>
          <w:numId w:val="1"/>
        </w:numPr>
        <w:ind w:left="720"/>
        <w:jc w:val="both"/>
      </w:pPr>
      <w:r>
        <w:t>Documentación complementaria a la anterior:</w:t>
      </w:r>
    </w:p>
    <w:p w:rsidR="002528C9" w:rsidRDefault="00F92C73">
      <w:pPr>
        <w:numPr>
          <w:ilvl w:val="1"/>
          <w:numId w:val="1"/>
        </w:numPr>
        <w:ind w:left="1440"/>
        <w:jc w:val="both"/>
      </w:pPr>
      <w:r>
        <w:t xml:space="preserve">Planes de apoyo, refuerzo, recuperación o ampliación, adaptaciones curriculares e informes psicopedagógicos del alumnado. </w:t>
      </w:r>
    </w:p>
    <w:p w:rsidR="00F92C73" w:rsidRDefault="00F92C73">
      <w:pPr>
        <w:numPr>
          <w:ilvl w:val="1"/>
          <w:numId w:val="1"/>
        </w:numPr>
        <w:ind w:left="1440"/>
        <w:jc w:val="both"/>
      </w:pPr>
      <w:r>
        <w:t>Expedientes del alumnado nuevo.</w:t>
      </w:r>
    </w:p>
    <w:p w:rsidR="002528C9" w:rsidRDefault="002528C9">
      <w:pPr>
        <w:jc w:val="both"/>
        <w:rPr>
          <w:color w:val="FF0000"/>
        </w:rPr>
      </w:pPr>
    </w:p>
    <w:p w:rsidR="002528C9" w:rsidRDefault="00F92C73">
      <w:pPr>
        <w:jc w:val="both"/>
      </w:pPr>
      <w:r>
        <w:t>El 80% de los resultados de la evaluación inicial viene dado por la revisión de dicha documentación del curso anterior, mientras que el 20% se obtendrá a través del diseño de la evaluación inicial del curso actual, máxime cuando el alumnado mantienelos mismos tutores que en el curso 2019-2020.Los instrumentos aplicados han medido los estándares que vienen a continuación.</w:t>
      </w:r>
    </w:p>
    <w:p w:rsidR="002528C9" w:rsidRDefault="002528C9">
      <w:pPr>
        <w:pBdr>
          <w:top w:val="nil"/>
          <w:left w:val="nil"/>
          <w:bottom w:val="nil"/>
          <w:right w:val="nil"/>
          <w:between w:val="nil"/>
        </w:pBdr>
        <w:spacing w:line="240" w:lineRule="auto"/>
        <w:ind w:left="720"/>
        <w:rPr>
          <w:b/>
          <w:color w:val="000000"/>
          <w:highlight w:val="white"/>
        </w:rPr>
      </w:pPr>
    </w:p>
    <w:p w:rsidR="002528C9" w:rsidRDefault="002528C9">
      <w:pPr>
        <w:pBdr>
          <w:top w:val="nil"/>
          <w:left w:val="nil"/>
          <w:bottom w:val="nil"/>
          <w:right w:val="nil"/>
          <w:between w:val="nil"/>
        </w:pBdr>
        <w:spacing w:line="240" w:lineRule="auto"/>
        <w:ind w:left="720"/>
        <w:rPr>
          <w:b/>
          <w:color w:val="000000"/>
          <w:highlight w:val="white"/>
        </w:rPr>
      </w:pPr>
    </w:p>
    <w:p w:rsidR="002528C9" w:rsidRDefault="002528C9">
      <w:pPr>
        <w:pBdr>
          <w:top w:val="nil"/>
          <w:left w:val="nil"/>
          <w:bottom w:val="nil"/>
          <w:right w:val="nil"/>
          <w:between w:val="nil"/>
        </w:pBdr>
        <w:spacing w:line="240" w:lineRule="auto"/>
        <w:ind w:left="720"/>
        <w:rPr>
          <w:b/>
          <w:color w:val="000000"/>
          <w:highlight w:val="white"/>
        </w:rPr>
      </w:pPr>
    </w:p>
    <w:p w:rsidR="002528C9" w:rsidRDefault="00F92C73">
      <w:pPr>
        <w:pBdr>
          <w:top w:val="nil"/>
          <w:left w:val="nil"/>
          <w:bottom w:val="nil"/>
          <w:right w:val="nil"/>
          <w:between w:val="nil"/>
        </w:pBdr>
        <w:spacing w:line="240" w:lineRule="auto"/>
        <w:ind w:left="720"/>
        <w:rPr>
          <w:b/>
          <w:color w:val="000000"/>
          <w:highlight w:val="white"/>
        </w:rPr>
      </w:pPr>
      <w:r>
        <w:rPr>
          <w:b/>
          <w:color w:val="000000"/>
          <w:highlight w:val="white"/>
        </w:rPr>
        <w:t>4.2- Estructura de la evaluación inicial.</w:t>
      </w:r>
    </w:p>
    <w:p w:rsidR="002528C9" w:rsidRDefault="002528C9">
      <w:pPr>
        <w:pBdr>
          <w:top w:val="nil"/>
          <w:left w:val="nil"/>
          <w:bottom w:val="nil"/>
          <w:right w:val="nil"/>
          <w:between w:val="nil"/>
        </w:pBdr>
        <w:spacing w:line="240" w:lineRule="auto"/>
        <w:ind w:left="720"/>
        <w:rPr>
          <w:b/>
          <w:color w:val="000000"/>
          <w:highlight w:val="white"/>
        </w:rPr>
      </w:pPr>
    </w:p>
    <w:tbl>
      <w:tblPr>
        <w:tblStyle w:val="a9"/>
        <w:tblW w:w="9074"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600" w:firstRow="0" w:lastRow="0" w:firstColumn="0" w:lastColumn="0" w:noHBand="1" w:noVBand="1"/>
      </w:tblPr>
      <w:tblGrid>
        <w:gridCol w:w="2381"/>
        <w:gridCol w:w="6693"/>
      </w:tblGrid>
      <w:tr w:rsidR="002528C9">
        <w:trPr>
          <w:trHeight w:val="680"/>
        </w:trPr>
        <w:tc>
          <w:tcPr>
            <w:tcW w:w="2381" w:type="dxa"/>
          </w:tcPr>
          <w:p w:rsidR="002528C9" w:rsidRDefault="00F92C7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Instrumento de evaluación</w:t>
            </w:r>
          </w:p>
        </w:tc>
        <w:tc>
          <w:tcPr>
            <w:tcW w:w="6693" w:type="dxa"/>
            <w:vAlign w:val="center"/>
          </w:tcPr>
          <w:p w:rsidR="002528C9" w:rsidRDefault="00F92C73">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Aprendizajes mínimos del nivel anterior</w:t>
            </w:r>
          </w:p>
        </w:tc>
      </w:tr>
      <w:tr w:rsidR="002528C9">
        <w:trPr>
          <w:trHeight w:val="863"/>
        </w:trPr>
        <w:tc>
          <w:tcPr>
            <w:tcW w:w="2381" w:type="dxa"/>
            <w:vMerge w:val="restart"/>
          </w:tcPr>
          <w:p w:rsidR="002528C9" w:rsidRDefault="00F92C73">
            <w:pPr>
              <w:tabs>
                <w:tab w:val="left" w:pos="0"/>
                <w:tab w:val="left" w:pos="142"/>
              </w:tabs>
              <w:spacing w:line="276" w:lineRule="auto"/>
              <w:jc w:val="center"/>
              <w:rPr>
                <w:color w:val="000000"/>
              </w:rPr>
            </w:pPr>
            <w:r>
              <w:rPr>
                <w:color w:val="000000"/>
              </w:rPr>
              <w:t>PRUEBA ESCRITA NAT</w:t>
            </w:r>
            <w:r>
              <w:t>4-EV0-01</w:t>
            </w:r>
          </w:p>
        </w:tc>
        <w:tc>
          <w:tcPr>
            <w:tcW w:w="6693" w:type="dxa"/>
          </w:tcPr>
          <w:p w:rsidR="002528C9" w:rsidRDefault="00F92C73">
            <w:pPr>
              <w:widowControl w:val="0"/>
              <w:tabs>
                <w:tab w:val="center" w:pos="4252"/>
                <w:tab w:val="right" w:pos="8504"/>
              </w:tabs>
              <w:spacing w:before="60" w:after="60"/>
              <w:jc w:val="both"/>
              <w:rPr>
                <w:sz w:val="24"/>
                <w:szCs w:val="24"/>
                <w:u w:val="single"/>
              </w:rPr>
            </w:pPr>
            <w:r>
              <w:rPr>
                <w:sz w:val="24"/>
                <w:szCs w:val="24"/>
                <w:u w:val="single"/>
              </w:rPr>
              <w:t>Est.CN.3.1.1. Identifica las diferencias básicas entre seres vivos y seres inertes.</w:t>
            </w:r>
          </w:p>
        </w:tc>
      </w:tr>
      <w:tr w:rsidR="002528C9">
        <w:trPr>
          <w:trHeight w:val="454"/>
        </w:trPr>
        <w:tc>
          <w:tcPr>
            <w:tcW w:w="2381" w:type="dxa"/>
            <w:vMerge/>
          </w:tcPr>
          <w:p w:rsidR="002528C9" w:rsidRDefault="002528C9">
            <w:pPr>
              <w:widowControl w:val="0"/>
              <w:pBdr>
                <w:top w:val="nil"/>
                <w:left w:val="nil"/>
                <w:bottom w:val="nil"/>
                <w:right w:val="nil"/>
                <w:between w:val="nil"/>
              </w:pBdr>
              <w:spacing w:line="276" w:lineRule="auto"/>
              <w:rPr>
                <w:sz w:val="24"/>
                <w:szCs w:val="24"/>
                <w:u w:val="single"/>
              </w:rPr>
            </w:pPr>
          </w:p>
        </w:tc>
        <w:tc>
          <w:tcPr>
            <w:tcW w:w="6693" w:type="dxa"/>
          </w:tcPr>
          <w:p w:rsidR="002528C9" w:rsidRDefault="00F92C73">
            <w:pPr>
              <w:widowControl w:val="0"/>
              <w:tabs>
                <w:tab w:val="center" w:pos="4252"/>
                <w:tab w:val="right" w:pos="8504"/>
              </w:tabs>
              <w:spacing w:before="60" w:after="60"/>
              <w:jc w:val="both"/>
              <w:rPr>
                <w:sz w:val="24"/>
                <w:szCs w:val="24"/>
                <w:u w:val="single"/>
              </w:rPr>
            </w:pPr>
            <w:r>
              <w:rPr>
                <w:sz w:val="24"/>
                <w:szCs w:val="24"/>
                <w:u w:val="single"/>
              </w:rPr>
              <w:t>Est.CN.3.2.1. Est.CN.3.2.2. Est.CN. 3.2.3. Est.CN 3.2.4. Observa, directa e indirectamente, conoce e identifica las características y clasifica los seres vivos de Aragón.</w:t>
            </w:r>
          </w:p>
        </w:tc>
      </w:tr>
      <w:tr w:rsidR="002528C9">
        <w:trPr>
          <w:trHeight w:val="454"/>
        </w:trPr>
        <w:tc>
          <w:tcPr>
            <w:tcW w:w="2381" w:type="dxa"/>
            <w:vMerge/>
          </w:tcPr>
          <w:p w:rsidR="002528C9" w:rsidRDefault="002528C9">
            <w:pPr>
              <w:widowControl w:val="0"/>
              <w:pBdr>
                <w:top w:val="nil"/>
                <w:left w:val="nil"/>
                <w:bottom w:val="nil"/>
                <w:right w:val="nil"/>
                <w:between w:val="nil"/>
              </w:pBdr>
              <w:spacing w:line="276" w:lineRule="auto"/>
              <w:rPr>
                <w:sz w:val="24"/>
                <w:szCs w:val="24"/>
                <w:u w:val="single"/>
              </w:rPr>
            </w:pPr>
          </w:p>
        </w:tc>
        <w:tc>
          <w:tcPr>
            <w:tcW w:w="6693" w:type="dxa"/>
          </w:tcPr>
          <w:p w:rsidR="002528C9" w:rsidRDefault="00F92C73">
            <w:pPr>
              <w:widowControl w:val="0"/>
              <w:tabs>
                <w:tab w:val="left" w:pos="426"/>
              </w:tabs>
              <w:spacing w:before="23"/>
              <w:ind w:right="-20"/>
              <w:jc w:val="both"/>
              <w:rPr>
                <w:sz w:val="24"/>
                <w:szCs w:val="24"/>
                <w:u w:val="single"/>
              </w:rPr>
            </w:pPr>
            <w:r>
              <w:rPr>
                <w:sz w:val="24"/>
                <w:szCs w:val="24"/>
                <w:u w:val="single"/>
              </w:rPr>
              <w:t xml:space="preserve">Est.CN.2.3.1. Est.CN.2.3.2. Est.CN.2.3.3. Est.CN.2.3.4 Conoce, identifica y adopta hábitos saludables para prevenir enfermedades </w:t>
            </w:r>
            <w:r>
              <w:rPr>
                <w:sz w:val="24"/>
                <w:szCs w:val="24"/>
                <w:u w:val="single"/>
              </w:rPr>
              <w:lastRenderedPageBreak/>
              <w:t>en otros ámbitos.</w:t>
            </w:r>
          </w:p>
        </w:tc>
      </w:tr>
      <w:tr w:rsidR="002528C9">
        <w:trPr>
          <w:trHeight w:val="454"/>
        </w:trPr>
        <w:tc>
          <w:tcPr>
            <w:tcW w:w="2381" w:type="dxa"/>
            <w:vMerge/>
          </w:tcPr>
          <w:p w:rsidR="002528C9" w:rsidRDefault="002528C9">
            <w:pPr>
              <w:widowControl w:val="0"/>
              <w:pBdr>
                <w:top w:val="nil"/>
                <w:left w:val="nil"/>
                <w:bottom w:val="nil"/>
                <w:right w:val="nil"/>
                <w:between w:val="nil"/>
              </w:pBdr>
              <w:spacing w:line="276" w:lineRule="auto"/>
              <w:rPr>
                <w:sz w:val="24"/>
                <w:szCs w:val="24"/>
                <w:u w:val="single"/>
              </w:rPr>
            </w:pPr>
          </w:p>
        </w:tc>
        <w:tc>
          <w:tcPr>
            <w:tcW w:w="6693" w:type="dxa"/>
            <w:vAlign w:val="center"/>
          </w:tcPr>
          <w:p w:rsidR="002528C9" w:rsidRDefault="00F92C73">
            <w:pPr>
              <w:spacing w:before="60" w:after="60"/>
              <w:jc w:val="both"/>
              <w:rPr>
                <w:sz w:val="20"/>
                <w:szCs w:val="20"/>
                <w:u w:val="single"/>
              </w:rPr>
            </w:pPr>
            <w:r>
              <w:rPr>
                <w:sz w:val="20"/>
                <w:szCs w:val="20"/>
                <w:u w:val="single"/>
              </w:rPr>
              <w:t>Est.CN.2.1.1. Identifica y localiza los principales órganos implicados en la realización de las funciones vitales del cuerpo humano: relación (órganos de los sentidos</w:t>
            </w:r>
            <w:r>
              <w:rPr>
                <w:sz w:val="20"/>
                <w:szCs w:val="20"/>
              </w:rPr>
              <w:t>, sistema nervioso, aparato locomotor</w:t>
            </w:r>
            <w:r>
              <w:rPr>
                <w:sz w:val="20"/>
                <w:szCs w:val="20"/>
                <w:u w:val="single"/>
              </w:rPr>
              <w:t>) y nutrición (aparatos respiratorio, digestivo</w:t>
            </w:r>
            <w:r>
              <w:rPr>
                <w:sz w:val="20"/>
                <w:szCs w:val="20"/>
              </w:rPr>
              <w:t>…).</w:t>
            </w:r>
          </w:p>
        </w:tc>
      </w:tr>
      <w:tr w:rsidR="002528C9">
        <w:trPr>
          <w:trHeight w:val="454"/>
        </w:trPr>
        <w:tc>
          <w:tcPr>
            <w:tcW w:w="2381" w:type="dxa"/>
            <w:vMerge/>
          </w:tcPr>
          <w:p w:rsidR="002528C9" w:rsidRDefault="002528C9">
            <w:pPr>
              <w:widowControl w:val="0"/>
              <w:pBdr>
                <w:top w:val="nil"/>
                <w:left w:val="nil"/>
                <w:bottom w:val="nil"/>
                <w:right w:val="nil"/>
                <w:between w:val="nil"/>
              </w:pBdr>
              <w:spacing w:line="276" w:lineRule="auto"/>
              <w:rPr>
                <w:sz w:val="20"/>
                <w:szCs w:val="20"/>
                <w:u w:val="single"/>
              </w:rPr>
            </w:pPr>
          </w:p>
        </w:tc>
        <w:tc>
          <w:tcPr>
            <w:tcW w:w="6693" w:type="dxa"/>
          </w:tcPr>
          <w:p w:rsidR="002528C9" w:rsidRDefault="00F92C73">
            <w:pPr>
              <w:widowControl w:val="0"/>
              <w:tabs>
                <w:tab w:val="center" w:pos="4252"/>
                <w:tab w:val="right" w:pos="8504"/>
              </w:tabs>
              <w:spacing w:before="60" w:after="60"/>
              <w:jc w:val="both"/>
              <w:rPr>
                <w:rFonts w:ascii="Trebuchet MS" w:eastAsia="Trebuchet MS" w:hAnsi="Trebuchet MS" w:cs="Trebuchet MS"/>
                <w:sz w:val="24"/>
                <w:szCs w:val="24"/>
              </w:rPr>
            </w:pPr>
            <w:r>
              <w:rPr>
                <w:sz w:val="20"/>
                <w:szCs w:val="20"/>
                <w:u w:val="single"/>
              </w:rPr>
              <w:t>Est.CN.4.5.6. Realiza experiencias de forma guiada sobre el cambio de estado (sólido-líquido-gaseoso).</w:t>
            </w:r>
          </w:p>
        </w:tc>
      </w:tr>
      <w:tr w:rsidR="002528C9">
        <w:trPr>
          <w:trHeight w:val="454"/>
        </w:trPr>
        <w:tc>
          <w:tcPr>
            <w:tcW w:w="2381" w:type="dxa"/>
            <w:vMerge/>
          </w:tcPr>
          <w:p w:rsidR="002528C9" w:rsidRDefault="002528C9">
            <w:pPr>
              <w:widowControl w:val="0"/>
              <w:pBdr>
                <w:top w:val="nil"/>
                <w:left w:val="nil"/>
                <w:bottom w:val="nil"/>
                <w:right w:val="nil"/>
                <w:between w:val="nil"/>
              </w:pBdr>
              <w:spacing w:line="276" w:lineRule="auto"/>
              <w:rPr>
                <w:rFonts w:ascii="Trebuchet MS" w:eastAsia="Trebuchet MS" w:hAnsi="Trebuchet MS" w:cs="Trebuchet MS"/>
                <w:sz w:val="24"/>
                <w:szCs w:val="24"/>
              </w:rPr>
            </w:pPr>
          </w:p>
        </w:tc>
        <w:tc>
          <w:tcPr>
            <w:tcW w:w="6693" w:type="dxa"/>
          </w:tcPr>
          <w:p w:rsidR="002528C9" w:rsidRDefault="002528C9">
            <w:pPr>
              <w:widowControl w:val="0"/>
              <w:tabs>
                <w:tab w:val="center" w:pos="4252"/>
                <w:tab w:val="right" w:pos="8504"/>
              </w:tabs>
              <w:spacing w:before="60" w:after="60"/>
              <w:jc w:val="both"/>
              <w:rPr>
                <w:sz w:val="24"/>
                <w:szCs w:val="24"/>
                <w:u w:val="single"/>
              </w:rPr>
            </w:pPr>
          </w:p>
        </w:tc>
      </w:tr>
    </w:tbl>
    <w:p w:rsidR="002528C9" w:rsidRDefault="002528C9">
      <w:pPr>
        <w:pBdr>
          <w:top w:val="nil"/>
          <w:left w:val="nil"/>
          <w:bottom w:val="nil"/>
          <w:right w:val="nil"/>
          <w:between w:val="nil"/>
        </w:pBdr>
        <w:spacing w:line="240" w:lineRule="auto"/>
        <w:ind w:left="720"/>
        <w:rPr>
          <w:b/>
          <w:color w:val="000000"/>
          <w:highlight w:val="white"/>
        </w:rPr>
      </w:pPr>
    </w:p>
    <w:p w:rsidR="002528C9" w:rsidRDefault="002528C9">
      <w:pPr>
        <w:pBdr>
          <w:top w:val="nil"/>
          <w:left w:val="nil"/>
          <w:bottom w:val="nil"/>
          <w:right w:val="nil"/>
          <w:between w:val="nil"/>
        </w:pBdr>
        <w:spacing w:line="240" w:lineRule="auto"/>
        <w:ind w:left="720"/>
        <w:rPr>
          <w:b/>
          <w:color w:val="000000"/>
          <w:highlight w:val="white"/>
        </w:rPr>
      </w:pPr>
    </w:p>
    <w:p w:rsidR="002528C9" w:rsidRDefault="002528C9">
      <w:pPr>
        <w:pBdr>
          <w:top w:val="nil"/>
          <w:left w:val="nil"/>
          <w:bottom w:val="nil"/>
          <w:right w:val="nil"/>
          <w:between w:val="nil"/>
        </w:pBdr>
        <w:spacing w:line="240" w:lineRule="auto"/>
        <w:ind w:left="720"/>
        <w:rPr>
          <w:b/>
          <w:color w:val="000000"/>
          <w:highlight w:val="white"/>
        </w:rPr>
      </w:pPr>
    </w:p>
    <w:p w:rsidR="002528C9" w:rsidRDefault="00F92C73">
      <w:pPr>
        <w:pBdr>
          <w:top w:val="nil"/>
          <w:left w:val="nil"/>
          <w:bottom w:val="nil"/>
          <w:right w:val="nil"/>
          <w:between w:val="nil"/>
        </w:pBdr>
        <w:spacing w:line="240" w:lineRule="auto"/>
        <w:ind w:left="720"/>
        <w:rPr>
          <w:b/>
          <w:color w:val="000000"/>
          <w:highlight w:val="white"/>
        </w:rPr>
      </w:pPr>
      <w:r>
        <w:rPr>
          <w:b/>
          <w:color w:val="000000"/>
          <w:highlight w:val="white"/>
        </w:rPr>
        <w:t>4.3- Informe de los resultados.</w:t>
      </w:r>
    </w:p>
    <w:p w:rsidR="002528C9" w:rsidRDefault="002528C9">
      <w:pPr>
        <w:pBdr>
          <w:top w:val="nil"/>
          <w:left w:val="nil"/>
          <w:bottom w:val="nil"/>
          <w:right w:val="nil"/>
          <w:between w:val="nil"/>
        </w:pBdr>
        <w:spacing w:line="240" w:lineRule="auto"/>
        <w:ind w:left="720"/>
        <w:rPr>
          <w:b/>
          <w:color w:val="000000"/>
          <w:highlight w:val="white"/>
        </w:rPr>
      </w:pPr>
    </w:p>
    <w:p w:rsidR="002528C9" w:rsidRDefault="002528C9">
      <w:pPr>
        <w:pBdr>
          <w:top w:val="nil"/>
          <w:left w:val="nil"/>
          <w:bottom w:val="nil"/>
          <w:right w:val="nil"/>
          <w:between w:val="nil"/>
        </w:pBdr>
        <w:spacing w:line="240" w:lineRule="auto"/>
        <w:ind w:left="720"/>
        <w:rPr>
          <w:b/>
          <w:color w:val="000000"/>
          <w:highlight w:val="white"/>
        </w:rPr>
      </w:pPr>
    </w:p>
    <w:p w:rsidR="002528C9" w:rsidRPr="00F92C73" w:rsidRDefault="00F92C73">
      <w:pPr>
        <w:pBdr>
          <w:top w:val="nil"/>
          <w:left w:val="nil"/>
          <w:bottom w:val="nil"/>
          <w:right w:val="nil"/>
          <w:between w:val="nil"/>
        </w:pBdr>
        <w:jc w:val="both"/>
        <w:rPr>
          <w:highlight w:val="white"/>
        </w:rPr>
      </w:pPr>
      <w:r>
        <w:rPr>
          <w:color w:val="000000"/>
          <w:highlight w:val="white"/>
        </w:rPr>
        <w:t xml:space="preserve">En líneas generales, en el área de </w:t>
      </w:r>
      <w:r>
        <w:rPr>
          <w:i/>
          <w:color w:val="000000"/>
          <w:highlight w:val="white"/>
        </w:rPr>
        <w:t xml:space="preserve">matemáticas, </w:t>
      </w:r>
      <w:r>
        <w:rPr>
          <w:color w:val="000000"/>
          <w:highlight w:val="white"/>
        </w:rPr>
        <w:t xml:space="preserve">los resultados del alumnado de 4º curso son aptos, aunque hay algunas excepciones. Los resultados por grupos son </w:t>
      </w:r>
      <w:r w:rsidRPr="00F92C73">
        <w:rPr>
          <w:highlight w:val="white"/>
        </w:rPr>
        <w:t>los siguientes:</w:t>
      </w:r>
    </w:p>
    <w:p w:rsidR="002528C9" w:rsidRPr="00F92C73" w:rsidRDefault="00F92C73">
      <w:pPr>
        <w:numPr>
          <w:ilvl w:val="0"/>
          <w:numId w:val="1"/>
        </w:numPr>
        <w:pBdr>
          <w:top w:val="nil"/>
          <w:left w:val="nil"/>
          <w:bottom w:val="nil"/>
          <w:right w:val="nil"/>
          <w:between w:val="nil"/>
        </w:pBdr>
        <w:ind w:left="720"/>
        <w:jc w:val="both"/>
        <w:rPr>
          <w:rFonts w:ascii="Times New Roman" w:eastAsia="Times New Roman" w:hAnsi="Times New Roman" w:cs="Times New Roman"/>
          <w:b/>
        </w:rPr>
      </w:pPr>
      <w:r w:rsidRPr="00F92C73">
        <w:rPr>
          <w:highlight w:val="white"/>
        </w:rPr>
        <w:t>4º A: todo el alumnado obtiene la calificación de apto en la evaluación inicial menos 2.</w:t>
      </w:r>
    </w:p>
    <w:p w:rsidR="002528C9" w:rsidRPr="00F92C73" w:rsidRDefault="00F92C73">
      <w:pPr>
        <w:numPr>
          <w:ilvl w:val="0"/>
          <w:numId w:val="1"/>
        </w:numPr>
        <w:pBdr>
          <w:top w:val="nil"/>
          <w:left w:val="nil"/>
          <w:bottom w:val="nil"/>
          <w:right w:val="nil"/>
          <w:between w:val="nil"/>
        </w:pBdr>
        <w:ind w:left="720"/>
        <w:jc w:val="both"/>
        <w:rPr>
          <w:rFonts w:ascii="Times New Roman" w:eastAsia="Times New Roman" w:hAnsi="Times New Roman" w:cs="Times New Roman"/>
          <w:b/>
        </w:rPr>
      </w:pPr>
      <w:r w:rsidRPr="00F92C73">
        <w:rPr>
          <w:highlight w:val="white"/>
        </w:rPr>
        <w:t>4º B: El alumnado obtiene una calificación apta en la evaluación inicial.</w:t>
      </w:r>
    </w:p>
    <w:p w:rsidR="002528C9" w:rsidRPr="00F92C73" w:rsidRDefault="00F92C73">
      <w:pPr>
        <w:numPr>
          <w:ilvl w:val="0"/>
          <w:numId w:val="1"/>
        </w:numPr>
        <w:pBdr>
          <w:top w:val="nil"/>
          <w:left w:val="nil"/>
          <w:bottom w:val="nil"/>
          <w:right w:val="nil"/>
          <w:between w:val="nil"/>
        </w:pBdr>
        <w:ind w:left="720"/>
        <w:jc w:val="both"/>
        <w:rPr>
          <w:rFonts w:ascii="Times New Roman" w:eastAsia="Times New Roman" w:hAnsi="Times New Roman" w:cs="Times New Roman"/>
          <w:b/>
        </w:rPr>
      </w:pPr>
      <w:r w:rsidRPr="00F92C73">
        <w:rPr>
          <w:highlight w:val="white"/>
        </w:rPr>
        <w:t xml:space="preserve">4º C: </w:t>
      </w:r>
      <w:r w:rsidRPr="00F92C73">
        <w:t>todo el alumnado es apto.</w:t>
      </w:r>
    </w:p>
    <w:p w:rsidR="002528C9" w:rsidRDefault="002528C9">
      <w:pPr>
        <w:pBdr>
          <w:top w:val="nil"/>
          <w:left w:val="nil"/>
          <w:bottom w:val="nil"/>
          <w:right w:val="nil"/>
          <w:between w:val="nil"/>
        </w:pBdr>
        <w:ind w:left="720"/>
        <w:jc w:val="both"/>
        <w:rPr>
          <w:b/>
          <w:color w:val="000000"/>
        </w:rPr>
      </w:pPr>
    </w:p>
    <w:p w:rsidR="002528C9" w:rsidRPr="00F92C73" w:rsidRDefault="00F92C73" w:rsidP="00F92C73">
      <w:pPr>
        <w:pBdr>
          <w:top w:val="nil"/>
          <w:left w:val="nil"/>
          <w:bottom w:val="nil"/>
          <w:right w:val="nil"/>
          <w:between w:val="nil"/>
        </w:pBdr>
        <w:jc w:val="both"/>
        <w:rPr>
          <w:highlight w:val="white"/>
        </w:rPr>
      </w:pPr>
      <w:r w:rsidRPr="00F92C73">
        <w:rPr>
          <w:highlight w:val="white"/>
        </w:rPr>
        <w:t>No hay estándares deficitarios ni para mejorar en ningún grupo.</w:t>
      </w:r>
    </w:p>
    <w:p w:rsidR="002528C9" w:rsidRDefault="002528C9">
      <w:pPr>
        <w:pBdr>
          <w:top w:val="nil"/>
          <w:left w:val="nil"/>
          <w:bottom w:val="nil"/>
          <w:right w:val="nil"/>
          <w:between w:val="nil"/>
        </w:pBdr>
        <w:jc w:val="both"/>
        <w:rPr>
          <w:color w:val="00B050"/>
          <w:highlight w:val="white"/>
        </w:rPr>
      </w:pPr>
    </w:p>
    <w:p w:rsidR="002528C9" w:rsidRDefault="002528C9">
      <w:pPr>
        <w:pBdr>
          <w:top w:val="nil"/>
          <w:left w:val="nil"/>
          <w:bottom w:val="nil"/>
          <w:right w:val="nil"/>
          <w:between w:val="nil"/>
        </w:pBdr>
        <w:spacing w:line="240" w:lineRule="auto"/>
        <w:ind w:left="720"/>
        <w:rPr>
          <w:b/>
          <w:color w:val="000000"/>
          <w:highlight w:val="white"/>
        </w:rPr>
      </w:pPr>
    </w:p>
    <w:p w:rsidR="002528C9" w:rsidRDefault="00F92C73">
      <w:pPr>
        <w:pBdr>
          <w:top w:val="nil"/>
          <w:left w:val="nil"/>
          <w:bottom w:val="nil"/>
          <w:right w:val="nil"/>
          <w:between w:val="nil"/>
        </w:pBdr>
        <w:spacing w:line="240" w:lineRule="auto"/>
        <w:ind w:left="720"/>
        <w:rPr>
          <w:b/>
          <w:color w:val="000000"/>
          <w:highlight w:val="white"/>
        </w:rPr>
      </w:pPr>
      <w:r>
        <w:rPr>
          <w:b/>
          <w:color w:val="000000"/>
          <w:highlight w:val="white"/>
        </w:rPr>
        <w:t>4.4- Actuaciones de intervención tomadas a partir de los resultados.</w:t>
      </w:r>
    </w:p>
    <w:p w:rsidR="002528C9" w:rsidRDefault="002528C9">
      <w:pPr>
        <w:pBdr>
          <w:top w:val="nil"/>
          <w:left w:val="nil"/>
          <w:bottom w:val="nil"/>
          <w:right w:val="nil"/>
          <w:between w:val="nil"/>
        </w:pBdr>
        <w:spacing w:line="240" w:lineRule="auto"/>
        <w:ind w:left="720"/>
        <w:rPr>
          <w:b/>
          <w:color w:val="000000"/>
          <w:highlight w:val="white"/>
        </w:rPr>
      </w:pPr>
    </w:p>
    <w:p w:rsidR="00F92C73" w:rsidRPr="00356DF7" w:rsidRDefault="00F92C73" w:rsidP="00F92C73">
      <w:pPr>
        <w:jc w:val="both"/>
      </w:pPr>
      <w:bookmarkStart w:id="1" w:name="_heading=h.30j0zll" w:colFirst="0" w:colLast="0"/>
      <w:bookmarkEnd w:id="1"/>
      <w:r w:rsidRPr="00501A9F">
        <w:t>Arreglo a los resultados obtenidos en la evaluación inicial, se acuerda continuar con las adaptaciones curriculares significativas (dos en 4º A,</w:t>
      </w:r>
      <w:r w:rsidRPr="007D0E34">
        <w:rPr>
          <w:color w:val="FF0000"/>
        </w:rPr>
        <w:t xml:space="preserve"> </w:t>
      </w:r>
      <w:r w:rsidRPr="009070A7">
        <w:t>una  en 4ºB y dos en 4º C)</w:t>
      </w:r>
      <w:r>
        <w:t xml:space="preserve">, se solicitan 2 ACS </w:t>
      </w:r>
      <w:r w:rsidRPr="009070A7">
        <w:t>y con los Planes de Apoyo Específicos de aquel alumnado que ya contaba con él, el  alumnado repetidor</w:t>
      </w:r>
    </w:p>
    <w:p w:rsidR="00F92C73" w:rsidRPr="00EB7E07" w:rsidRDefault="00F92C73" w:rsidP="00F92C73">
      <w:pPr>
        <w:jc w:val="both"/>
      </w:pPr>
      <w:r w:rsidRPr="00EB7E07">
        <w:t>En otro orden, se acuerda seguir reforzando los estándares susceptibles de mejora reseñados en el apartado anterior.</w:t>
      </w:r>
    </w:p>
    <w:p w:rsidR="002528C9" w:rsidRDefault="002528C9">
      <w:pPr>
        <w:pBdr>
          <w:top w:val="nil"/>
          <w:left w:val="nil"/>
          <w:bottom w:val="nil"/>
          <w:right w:val="nil"/>
          <w:between w:val="nil"/>
        </w:pBdr>
        <w:ind w:firstLine="720"/>
        <w:jc w:val="both"/>
        <w:rPr>
          <w:color w:val="000000"/>
        </w:rPr>
      </w:pPr>
    </w:p>
    <w:p w:rsidR="002528C9" w:rsidRDefault="002528C9">
      <w:pPr>
        <w:pBdr>
          <w:top w:val="nil"/>
          <w:left w:val="nil"/>
          <w:bottom w:val="nil"/>
          <w:right w:val="nil"/>
          <w:between w:val="nil"/>
        </w:pBdr>
        <w:ind w:firstLine="720"/>
        <w:jc w:val="both"/>
        <w:rPr>
          <w:color w:val="000000"/>
        </w:rPr>
      </w:pPr>
    </w:p>
    <w:tbl>
      <w:tblPr>
        <w:tblStyle w:val="aa"/>
        <w:tblW w:w="1048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8472"/>
        <w:gridCol w:w="672"/>
        <w:gridCol w:w="672"/>
        <w:gridCol w:w="673"/>
      </w:tblGrid>
      <w:tr w:rsidR="002528C9">
        <w:trPr>
          <w:trHeight w:val="680"/>
        </w:trPr>
        <w:tc>
          <w:tcPr>
            <w:tcW w:w="8472" w:type="dxa"/>
            <w:tcBorders>
              <w:top w:val="nil"/>
              <w:left w:val="nil"/>
              <w:right w:val="single" w:sz="4" w:space="0" w:color="000000"/>
            </w:tcBorders>
          </w:tcPr>
          <w:p w:rsidR="002528C9" w:rsidRDefault="002528C9">
            <w:pPr>
              <w:pBdr>
                <w:top w:val="nil"/>
                <w:left w:val="nil"/>
                <w:bottom w:val="nil"/>
                <w:right w:val="nil"/>
                <w:between w:val="nil"/>
              </w:pBdr>
              <w:spacing w:line="276" w:lineRule="auto"/>
              <w:rPr>
                <w:rFonts w:ascii="Arial" w:eastAsia="Arial" w:hAnsi="Arial" w:cs="Arial"/>
                <w:b/>
                <w:color w:val="000000"/>
                <w:sz w:val="20"/>
                <w:szCs w:val="20"/>
              </w:rPr>
            </w:pPr>
          </w:p>
        </w:tc>
        <w:tc>
          <w:tcPr>
            <w:tcW w:w="2017" w:type="dxa"/>
            <w:gridSpan w:val="3"/>
            <w:tcBorders>
              <w:left w:val="single" w:sz="4" w:space="0" w:color="000000"/>
            </w:tcBorders>
          </w:tcPr>
          <w:p w:rsidR="002528C9" w:rsidRDefault="00F92C73">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Concreción por grupo clase</w:t>
            </w:r>
          </w:p>
        </w:tc>
      </w:tr>
      <w:tr w:rsidR="002528C9">
        <w:trPr>
          <w:trHeight w:val="352"/>
        </w:trPr>
        <w:tc>
          <w:tcPr>
            <w:tcW w:w="8472" w:type="dxa"/>
          </w:tcPr>
          <w:p w:rsidR="002528C9" w:rsidRDefault="00F92C73">
            <w:pPr>
              <w:pBdr>
                <w:top w:val="nil"/>
                <w:left w:val="nil"/>
                <w:bottom w:val="nil"/>
                <w:right w:val="nil"/>
                <w:between w:val="nil"/>
              </w:pBdr>
              <w:spacing w:line="276" w:lineRule="auto"/>
              <w:rPr>
                <w:rFonts w:ascii="Arial" w:eastAsia="Arial" w:hAnsi="Arial" w:cs="Arial"/>
                <w:b/>
                <w:color w:val="000000"/>
                <w:sz w:val="20"/>
                <w:szCs w:val="20"/>
              </w:rPr>
            </w:pPr>
            <w:r>
              <w:rPr>
                <w:rFonts w:ascii="Arial" w:eastAsia="Arial" w:hAnsi="Arial" w:cs="Arial"/>
                <w:b/>
                <w:color w:val="000000"/>
                <w:sz w:val="20"/>
                <w:szCs w:val="20"/>
              </w:rPr>
              <w:t>Actuaciones  Generales</w:t>
            </w:r>
          </w:p>
        </w:tc>
        <w:tc>
          <w:tcPr>
            <w:tcW w:w="672" w:type="dxa"/>
            <w:vAlign w:val="center"/>
          </w:tcPr>
          <w:p w:rsidR="002528C9" w:rsidRDefault="00F92C73">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A</w:t>
            </w:r>
          </w:p>
        </w:tc>
        <w:tc>
          <w:tcPr>
            <w:tcW w:w="672" w:type="dxa"/>
            <w:tcBorders>
              <w:right w:val="single" w:sz="4" w:space="0" w:color="000000"/>
            </w:tcBorders>
            <w:vAlign w:val="center"/>
          </w:tcPr>
          <w:p w:rsidR="002528C9" w:rsidRDefault="00F92C73">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B</w:t>
            </w:r>
          </w:p>
        </w:tc>
        <w:tc>
          <w:tcPr>
            <w:tcW w:w="673" w:type="dxa"/>
            <w:tcBorders>
              <w:right w:val="single" w:sz="4" w:space="0" w:color="000000"/>
            </w:tcBorders>
          </w:tcPr>
          <w:p w:rsidR="002528C9" w:rsidRDefault="00F92C73">
            <w:pPr>
              <w:pBdr>
                <w:top w:val="nil"/>
                <w:left w:val="nil"/>
                <w:bottom w:val="nil"/>
                <w:right w:val="nil"/>
                <w:between w:val="nil"/>
              </w:pBdr>
              <w:spacing w:line="276" w:lineRule="auto"/>
              <w:rPr>
                <w:rFonts w:ascii="Arial" w:eastAsia="Arial" w:hAnsi="Arial" w:cs="Arial"/>
                <w:b/>
                <w:color w:val="000000"/>
                <w:sz w:val="20"/>
                <w:szCs w:val="20"/>
              </w:rPr>
            </w:pPr>
            <w:r>
              <w:rPr>
                <w:rFonts w:ascii="Arial" w:eastAsia="Arial" w:hAnsi="Arial" w:cs="Arial"/>
                <w:b/>
                <w:color w:val="000000"/>
                <w:sz w:val="20"/>
                <w:szCs w:val="20"/>
              </w:rPr>
              <w:t xml:space="preserve">  C</w:t>
            </w:r>
          </w:p>
        </w:tc>
      </w:tr>
      <w:tr w:rsidR="002528C9">
        <w:trPr>
          <w:trHeight w:val="198"/>
        </w:trPr>
        <w:tc>
          <w:tcPr>
            <w:tcW w:w="8472" w:type="dxa"/>
          </w:tcPr>
          <w:p w:rsidR="002528C9" w:rsidRDefault="00F92C73">
            <w:pPr>
              <w:jc w:val="both"/>
              <w:rPr>
                <w:sz w:val="20"/>
                <w:szCs w:val="20"/>
              </w:rPr>
            </w:pPr>
            <w:r>
              <w:rPr>
                <w:sz w:val="20"/>
                <w:szCs w:val="20"/>
              </w:rPr>
              <w:t>Prevención de necesidades y respuesta anticipada.</w:t>
            </w:r>
          </w:p>
        </w:tc>
        <w:tc>
          <w:tcPr>
            <w:tcW w:w="672" w:type="dxa"/>
          </w:tcPr>
          <w:p w:rsidR="002528C9" w:rsidRDefault="00F92C73">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X</w:t>
            </w:r>
          </w:p>
        </w:tc>
        <w:tc>
          <w:tcPr>
            <w:tcW w:w="672" w:type="dxa"/>
            <w:tcBorders>
              <w:right w:val="single" w:sz="4" w:space="0" w:color="000000"/>
            </w:tcBorders>
          </w:tcPr>
          <w:p w:rsidR="002528C9" w:rsidRDefault="00F92C73">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c>
          <w:tcPr>
            <w:tcW w:w="673" w:type="dxa"/>
            <w:tcBorders>
              <w:right w:val="single" w:sz="4" w:space="0" w:color="000000"/>
            </w:tcBorders>
          </w:tcPr>
          <w:p w:rsidR="002528C9" w:rsidRDefault="00F92C73">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r>
      <w:tr w:rsidR="002528C9">
        <w:trPr>
          <w:trHeight w:val="246"/>
        </w:trPr>
        <w:tc>
          <w:tcPr>
            <w:tcW w:w="8472" w:type="dxa"/>
          </w:tcPr>
          <w:p w:rsidR="002528C9" w:rsidRDefault="00F92C73">
            <w:pPr>
              <w:jc w:val="both"/>
              <w:rPr>
                <w:sz w:val="20"/>
                <w:szCs w:val="20"/>
              </w:rPr>
            </w:pPr>
            <w:r>
              <w:rPr>
                <w:sz w:val="20"/>
                <w:szCs w:val="20"/>
              </w:rPr>
              <w:t>Promoción de la asistencia y de la permanencia en el sistema educativo.</w:t>
            </w:r>
          </w:p>
        </w:tc>
        <w:tc>
          <w:tcPr>
            <w:tcW w:w="672" w:type="dxa"/>
          </w:tcPr>
          <w:p w:rsidR="002528C9" w:rsidRDefault="00F92C73">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X</w:t>
            </w:r>
          </w:p>
        </w:tc>
        <w:tc>
          <w:tcPr>
            <w:tcW w:w="672" w:type="dxa"/>
            <w:tcBorders>
              <w:right w:val="single" w:sz="4" w:space="0" w:color="000000"/>
            </w:tcBorders>
          </w:tcPr>
          <w:p w:rsidR="002528C9" w:rsidRDefault="00F92C73">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X</w:t>
            </w:r>
          </w:p>
        </w:tc>
        <w:tc>
          <w:tcPr>
            <w:tcW w:w="673" w:type="dxa"/>
            <w:tcBorders>
              <w:right w:val="single" w:sz="4" w:space="0" w:color="000000"/>
            </w:tcBorders>
          </w:tcPr>
          <w:p w:rsidR="002528C9" w:rsidRDefault="00F92C73">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X</w:t>
            </w:r>
          </w:p>
        </w:tc>
      </w:tr>
      <w:tr w:rsidR="002528C9">
        <w:trPr>
          <w:trHeight w:val="312"/>
        </w:trPr>
        <w:tc>
          <w:tcPr>
            <w:tcW w:w="8472" w:type="dxa"/>
          </w:tcPr>
          <w:p w:rsidR="002528C9" w:rsidRDefault="00F92C73">
            <w:pPr>
              <w:jc w:val="both"/>
              <w:rPr>
                <w:sz w:val="20"/>
                <w:szCs w:val="20"/>
              </w:rPr>
            </w:pPr>
            <w:r>
              <w:rPr>
                <w:sz w:val="20"/>
                <w:szCs w:val="20"/>
              </w:rPr>
              <w:t>Función tutorial y convivencia escolar.</w:t>
            </w:r>
          </w:p>
        </w:tc>
        <w:tc>
          <w:tcPr>
            <w:tcW w:w="672" w:type="dxa"/>
            <w:vAlign w:val="center"/>
          </w:tcPr>
          <w:p w:rsidR="002528C9" w:rsidRDefault="00F92C73">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c>
          <w:tcPr>
            <w:tcW w:w="672" w:type="dxa"/>
            <w:tcBorders>
              <w:right w:val="single" w:sz="4" w:space="0" w:color="000000"/>
            </w:tcBorders>
            <w:vAlign w:val="center"/>
          </w:tcPr>
          <w:p w:rsidR="002528C9" w:rsidRDefault="002528C9">
            <w:pPr>
              <w:pBdr>
                <w:top w:val="nil"/>
                <w:left w:val="nil"/>
                <w:bottom w:val="nil"/>
                <w:right w:val="nil"/>
                <w:between w:val="nil"/>
              </w:pBdr>
              <w:spacing w:line="276" w:lineRule="auto"/>
              <w:jc w:val="center"/>
              <w:rPr>
                <w:rFonts w:ascii="Arial" w:eastAsia="Arial" w:hAnsi="Arial" w:cs="Arial"/>
                <w:color w:val="000000"/>
                <w:sz w:val="20"/>
                <w:szCs w:val="20"/>
              </w:rPr>
            </w:pPr>
          </w:p>
        </w:tc>
        <w:tc>
          <w:tcPr>
            <w:tcW w:w="673" w:type="dxa"/>
            <w:tcBorders>
              <w:right w:val="single" w:sz="4" w:space="0" w:color="000000"/>
            </w:tcBorders>
          </w:tcPr>
          <w:p w:rsidR="002528C9" w:rsidRDefault="00F92C73">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r>
      <w:tr w:rsidR="002528C9">
        <w:trPr>
          <w:trHeight w:val="274"/>
        </w:trPr>
        <w:tc>
          <w:tcPr>
            <w:tcW w:w="8472" w:type="dxa"/>
          </w:tcPr>
          <w:p w:rsidR="002528C9" w:rsidRDefault="00F92C73">
            <w:pPr>
              <w:jc w:val="both"/>
              <w:rPr>
                <w:sz w:val="20"/>
                <w:szCs w:val="20"/>
              </w:rPr>
            </w:pPr>
            <w:r>
              <w:rPr>
                <w:sz w:val="20"/>
                <w:szCs w:val="20"/>
              </w:rPr>
              <w:t>Propuestas metodológicas y organizativas.</w:t>
            </w:r>
          </w:p>
        </w:tc>
        <w:tc>
          <w:tcPr>
            <w:tcW w:w="672" w:type="dxa"/>
            <w:vAlign w:val="center"/>
          </w:tcPr>
          <w:p w:rsidR="002528C9" w:rsidRDefault="00F92C73">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c>
          <w:tcPr>
            <w:tcW w:w="672" w:type="dxa"/>
            <w:tcBorders>
              <w:right w:val="single" w:sz="4" w:space="0" w:color="000000"/>
            </w:tcBorders>
            <w:vAlign w:val="center"/>
          </w:tcPr>
          <w:p w:rsidR="002528C9" w:rsidRDefault="00F92C73">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c>
          <w:tcPr>
            <w:tcW w:w="673" w:type="dxa"/>
            <w:tcBorders>
              <w:right w:val="single" w:sz="4" w:space="0" w:color="000000"/>
            </w:tcBorders>
          </w:tcPr>
          <w:p w:rsidR="002528C9" w:rsidRDefault="00F92C73">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r>
      <w:tr w:rsidR="002528C9">
        <w:trPr>
          <w:trHeight w:val="419"/>
        </w:trPr>
        <w:tc>
          <w:tcPr>
            <w:tcW w:w="8472" w:type="dxa"/>
          </w:tcPr>
          <w:p w:rsidR="002528C9" w:rsidRDefault="00F92C73">
            <w:pPr>
              <w:jc w:val="both"/>
              <w:rPr>
                <w:sz w:val="20"/>
                <w:szCs w:val="20"/>
              </w:rPr>
            </w:pPr>
            <w:r>
              <w:rPr>
                <w:sz w:val="20"/>
                <w:szCs w:val="20"/>
              </w:rPr>
              <w:lastRenderedPageBreak/>
              <w:t>Oferta de materias incluidas en el bloque de asignaturas de libre configuración autonómica.</w:t>
            </w: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2" w:type="dxa"/>
            <w:tcBorders>
              <w:right w:val="single" w:sz="4" w:space="0" w:color="000000"/>
            </w:tcBorders>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3" w:type="dxa"/>
            <w:tcBorders>
              <w:right w:val="single" w:sz="4" w:space="0" w:color="000000"/>
            </w:tcBorders>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r>
      <w:tr w:rsidR="002528C9">
        <w:trPr>
          <w:trHeight w:val="314"/>
        </w:trPr>
        <w:tc>
          <w:tcPr>
            <w:tcW w:w="8472" w:type="dxa"/>
          </w:tcPr>
          <w:p w:rsidR="002528C9" w:rsidRDefault="00F92C73">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Accesibilidad universal al aprendizaje</w:t>
            </w: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2" w:type="dxa"/>
            <w:tcBorders>
              <w:right w:val="single" w:sz="4" w:space="0" w:color="000000"/>
            </w:tcBorders>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3" w:type="dxa"/>
            <w:tcBorders>
              <w:right w:val="single" w:sz="4" w:space="0" w:color="000000"/>
            </w:tcBorders>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r>
      <w:tr w:rsidR="002528C9">
        <w:trPr>
          <w:trHeight w:val="262"/>
        </w:trPr>
        <w:tc>
          <w:tcPr>
            <w:tcW w:w="8472" w:type="dxa"/>
          </w:tcPr>
          <w:p w:rsidR="002528C9" w:rsidRDefault="00F92C73">
            <w:pPr>
              <w:pBdr>
                <w:top w:val="nil"/>
                <w:left w:val="nil"/>
                <w:bottom w:val="nil"/>
                <w:right w:val="nil"/>
                <w:between w:val="nil"/>
              </w:pBdr>
              <w:jc w:val="both"/>
              <w:rPr>
                <w:rFonts w:ascii="Arial" w:eastAsia="Arial" w:hAnsi="Arial" w:cs="Arial"/>
                <w:strike/>
                <w:color w:val="000000"/>
                <w:sz w:val="20"/>
                <w:szCs w:val="20"/>
              </w:rPr>
            </w:pPr>
            <w:r>
              <w:rPr>
                <w:rFonts w:ascii="Arial" w:eastAsia="Arial" w:hAnsi="Arial" w:cs="Arial"/>
                <w:color w:val="000000"/>
                <w:sz w:val="20"/>
                <w:szCs w:val="20"/>
              </w:rPr>
              <w:t>Adaptaciones no significativas del currículo.</w:t>
            </w: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2" w:type="dxa"/>
            <w:tcBorders>
              <w:right w:val="single" w:sz="4" w:space="0" w:color="000000"/>
            </w:tcBorders>
          </w:tcPr>
          <w:p w:rsidR="002528C9" w:rsidRDefault="002528C9">
            <w:pPr>
              <w:pBdr>
                <w:top w:val="nil"/>
                <w:left w:val="nil"/>
                <w:bottom w:val="nil"/>
                <w:right w:val="nil"/>
                <w:between w:val="nil"/>
              </w:pBdr>
              <w:spacing w:line="276" w:lineRule="auto"/>
              <w:jc w:val="center"/>
              <w:rPr>
                <w:rFonts w:ascii="Arial" w:eastAsia="Arial" w:hAnsi="Arial" w:cs="Arial"/>
                <w:color w:val="000000"/>
                <w:sz w:val="20"/>
                <w:szCs w:val="20"/>
              </w:rPr>
            </w:pPr>
          </w:p>
        </w:tc>
        <w:tc>
          <w:tcPr>
            <w:tcW w:w="673" w:type="dxa"/>
            <w:tcBorders>
              <w:right w:val="single" w:sz="4" w:space="0" w:color="000000"/>
            </w:tcBorders>
          </w:tcPr>
          <w:p w:rsidR="002528C9" w:rsidRDefault="00F92C73">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r>
      <w:tr w:rsidR="002528C9">
        <w:trPr>
          <w:trHeight w:val="456"/>
        </w:trPr>
        <w:tc>
          <w:tcPr>
            <w:tcW w:w="8472" w:type="dxa"/>
          </w:tcPr>
          <w:p w:rsidR="002528C9" w:rsidRDefault="00F92C73">
            <w:pPr>
              <w:jc w:val="both"/>
              <w:rPr>
                <w:sz w:val="20"/>
                <w:szCs w:val="20"/>
              </w:rPr>
            </w:pPr>
            <w:r>
              <w:rPr>
                <w:sz w:val="20"/>
                <w:szCs w:val="20"/>
              </w:rPr>
              <w:t>Programas de colaboración entre centros docentes, familias o representantes legales y comunidad educativa.</w:t>
            </w: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2" w:type="dxa"/>
            <w:tcBorders>
              <w:right w:val="single" w:sz="4" w:space="0" w:color="000000"/>
            </w:tcBorders>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3" w:type="dxa"/>
            <w:tcBorders>
              <w:right w:val="single" w:sz="4" w:space="0" w:color="000000"/>
            </w:tcBorders>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r>
      <w:tr w:rsidR="002528C9">
        <w:tc>
          <w:tcPr>
            <w:tcW w:w="8472" w:type="dxa"/>
          </w:tcPr>
          <w:p w:rsidR="002528C9" w:rsidRDefault="00F92C73">
            <w:pPr>
              <w:jc w:val="both"/>
              <w:rPr>
                <w:sz w:val="20"/>
                <w:szCs w:val="20"/>
              </w:rPr>
            </w:pPr>
            <w:r>
              <w:rPr>
                <w:sz w:val="20"/>
                <w:szCs w:val="20"/>
              </w:rPr>
              <w:t>Programas establecidos por la Administración competente en materia de educación no universitaria, así como otros en coordinación con diferentes estructuras del Gobierno de Aragón.</w:t>
            </w: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2" w:type="dxa"/>
            <w:tcBorders>
              <w:right w:val="single" w:sz="4" w:space="0" w:color="000000"/>
            </w:tcBorders>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3" w:type="dxa"/>
            <w:tcBorders>
              <w:right w:val="single" w:sz="4" w:space="0" w:color="000000"/>
            </w:tcBorders>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r>
      <w:tr w:rsidR="002528C9">
        <w:trPr>
          <w:trHeight w:val="665"/>
        </w:trPr>
        <w:tc>
          <w:tcPr>
            <w:tcW w:w="8472" w:type="dxa"/>
            <w:tcBorders>
              <w:top w:val="nil"/>
              <w:left w:val="nil"/>
              <w:bottom w:val="single" w:sz="4" w:space="0" w:color="000000"/>
              <w:right w:val="single" w:sz="4" w:space="0" w:color="000000"/>
            </w:tcBorders>
          </w:tcPr>
          <w:p w:rsidR="002528C9" w:rsidRDefault="002528C9">
            <w:pPr>
              <w:pBdr>
                <w:top w:val="nil"/>
                <w:left w:val="nil"/>
                <w:bottom w:val="nil"/>
                <w:right w:val="nil"/>
                <w:between w:val="nil"/>
              </w:pBdr>
              <w:spacing w:line="276" w:lineRule="auto"/>
              <w:rPr>
                <w:rFonts w:ascii="Arial" w:eastAsia="Arial" w:hAnsi="Arial" w:cs="Arial"/>
                <w:b/>
                <w:color w:val="000000"/>
              </w:rPr>
            </w:pPr>
          </w:p>
          <w:p w:rsidR="002528C9" w:rsidRDefault="002528C9">
            <w:pPr>
              <w:pBdr>
                <w:top w:val="nil"/>
                <w:left w:val="nil"/>
                <w:bottom w:val="nil"/>
                <w:right w:val="nil"/>
                <w:between w:val="nil"/>
              </w:pBdr>
              <w:spacing w:line="276" w:lineRule="auto"/>
              <w:rPr>
                <w:rFonts w:ascii="Arial" w:eastAsia="Arial" w:hAnsi="Arial" w:cs="Arial"/>
                <w:b/>
                <w:color w:val="000000"/>
              </w:rPr>
            </w:pPr>
          </w:p>
        </w:tc>
        <w:tc>
          <w:tcPr>
            <w:tcW w:w="2017" w:type="dxa"/>
            <w:gridSpan w:val="3"/>
            <w:tcBorders>
              <w:left w:val="single" w:sz="4" w:space="0" w:color="000000"/>
            </w:tcBorders>
          </w:tcPr>
          <w:p w:rsidR="002528C9" w:rsidRDefault="00F92C73">
            <w:pPr>
              <w:pBdr>
                <w:top w:val="nil"/>
                <w:left w:val="nil"/>
                <w:bottom w:val="nil"/>
                <w:right w:val="nil"/>
                <w:between w:val="nil"/>
              </w:pBdr>
              <w:spacing w:line="276" w:lineRule="auto"/>
              <w:jc w:val="center"/>
              <w:rPr>
                <w:rFonts w:ascii="Arial" w:eastAsia="Arial" w:hAnsi="Arial" w:cs="Arial"/>
                <w:b/>
                <w:color w:val="000000"/>
              </w:rPr>
            </w:pPr>
            <w:r>
              <w:rPr>
                <w:rFonts w:ascii="Arial" w:eastAsia="Arial" w:hAnsi="Arial" w:cs="Arial"/>
                <w:b/>
                <w:color w:val="000000"/>
              </w:rPr>
              <w:t>Concreción por grupo clase</w:t>
            </w:r>
          </w:p>
        </w:tc>
      </w:tr>
      <w:tr w:rsidR="002528C9">
        <w:trPr>
          <w:trHeight w:val="346"/>
        </w:trPr>
        <w:tc>
          <w:tcPr>
            <w:tcW w:w="8472" w:type="dxa"/>
            <w:tcBorders>
              <w:top w:val="single" w:sz="4" w:space="0" w:color="000000"/>
            </w:tcBorders>
          </w:tcPr>
          <w:p w:rsidR="002528C9" w:rsidRDefault="00F92C73">
            <w:pPr>
              <w:pBdr>
                <w:top w:val="nil"/>
                <w:left w:val="nil"/>
                <w:bottom w:val="nil"/>
                <w:right w:val="nil"/>
                <w:between w:val="nil"/>
              </w:pBdr>
              <w:spacing w:line="276" w:lineRule="auto"/>
              <w:rPr>
                <w:rFonts w:ascii="Arial" w:eastAsia="Arial" w:hAnsi="Arial" w:cs="Arial"/>
                <w:b/>
                <w:color w:val="000000"/>
                <w:sz w:val="20"/>
                <w:szCs w:val="20"/>
              </w:rPr>
            </w:pPr>
            <w:r>
              <w:rPr>
                <w:rFonts w:ascii="Arial" w:eastAsia="Arial" w:hAnsi="Arial" w:cs="Arial"/>
                <w:b/>
                <w:color w:val="000000"/>
                <w:sz w:val="20"/>
                <w:szCs w:val="20"/>
              </w:rPr>
              <w:t>Actuaciones  Específicas</w:t>
            </w:r>
          </w:p>
        </w:tc>
        <w:tc>
          <w:tcPr>
            <w:tcW w:w="672" w:type="dxa"/>
          </w:tcPr>
          <w:p w:rsidR="002528C9" w:rsidRDefault="00F92C73">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A</w:t>
            </w:r>
          </w:p>
        </w:tc>
        <w:tc>
          <w:tcPr>
            <w:tcW w:w="672" w:type="dxa"/>
          </w:tcPr>
          <w:p w:rsidR="002528C9" w:rsidRDefault="00F92C73">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B</w:t>
            </w:r>
          </w:p>
        </w:tc>
        <w:tc>
          <w:tcPr>
            <w:tcW w:w="673" w:type="dxa"/>
          </w:tcPr>
          <w:p w:rsidR="002528C9" w:rsidRDefault="00F92C73">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C</w:t>
            </w:r>
          </w:p>
        </w:tc>
      </w:tr>
      <w:tr w:rsidR="002528C9">
        <w:trPr>
          <w:trHeight w:val="288"/>
        </w:trPr>
        <w:tc>
          <w:tcPr>
            <w:tcW w:w="8472" w:type="dxa"/>
          </w:tcPr>
          <w:p w:rsidR="002528C9" w:rsidRDefault="00F92C73">
            <w:pPr>
              <w:jc w:val="both"/>
              <w:rPr>
                <w:sz w:val="20"/>
                <w:szCs w:val="20"/>
              </w:rPr>
            </w:pPr>
            <w:r>
              <w:rPr>
                <w:sz w:val="20"/>
                <w:szCs w:val="20"/>
              </w:rPr>
              <w:t>Adaptaciones de acceso</w:t>
            </w: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2"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20"/>
                <w:szCs w:val="20"/>
              </w:rPr>
            </w:pPr>
          </w:p>
        </w:tc>
        <w:tc>
          <w:tcPr>
            <w:tcW w:w="673"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20"/>
                <w:szCs w:val="20"/>
              </w:rPr>
            </w:pPr>
          </w:p>
        </w:tc>
      </w:tr>
      <w:tr w:rsidR="002528C9">
        <w:trPr>
          <w:trHeight w:val="265"/>
        </w:trPr>
        <w:tc>
          <w:tcPr>
            <w:tcW w:w="8472" w:type="dxa"/>
          </w:tcPr>
          <w:p w:rsidR="002528C9" w:rsidRDefault="00F92C73">
            <w:pPr>
              <w:jc w:val="both"/>
              <w:rPr>
                <w:sz w:val="20"/>
                <w:szCs w:val="20"/>
              </w:rPr>
            </w:pPr>
            <w:r>
              <w:rPr>
                <w:sz w:val="20"/>
                <w:szCs w:val="20"/>
              </w:rPr>
              <w:t>Adaptación curricular significativa</w:t>
            </w:r>
          </w:p>
        </w:tc>
        <w:tc>
          <w:tcPr>
            <w:tcW w:w="672" w:type="dxa"/>
          </w:tcPr>
          <w:p w:rsidR="002528C9" w:rsidRDefault="00F92C73">
            <w:pPr>
              <w:pBdr>
                <w:top w:val="nil"/>
                <w:left w:val="nil"/>
                <w:bottom w:val="nil"/>
                <w:right w:val="nil"/>
                <w:between w:val="nil"/>
              </w:pBdr>
              <w:spacing w:line="276" w:lineRule="auto"/>
              <w:rPr>
                <w:rFonts w:ascii="Arial" w:eastAsia="Arial" w:hAnsi="Arial" w:cs="Arial"/>
                <w:color w:val="00B050"/>
                <w:sz w:val="20"/>
                <w:szCs w:val="20"/>
              </w:rPr>
            </w:pPr>
            <w:r>
              <w:rPr>
                <w:rFonts w:ascii="Arial" w:eastAsia="Arial" w:hAnsi="Arial" w:cs="Arial"/>
                <w:color w:val="00B050"/>
                <w:sz w:val="20"/>
                <w:szCs w:val="20"/>
              </w:rPr>
              <w:t>3</w:t>
            </w:r>
          </w:p>
        </w:tc>
        <w:tc>
          <w:tcPr>
            <w:tcW w:w="672" w:type="dxa"/>
            <w:vAlign w:val="center"/>
          </w:tcPr>
          <w:p w:rsidR="002528C9" w:rsidRDefault="00F92C73">
            <w:pPr>
              <w:pBdr>
                <w:top w:val="nil"/>
                <w:left w:val="nil"/>
                <w:bottom w:val="nil"/>
                <w:right w:val="nil"/>
                <w:between w:val="nil"/>
              </w:pBdr>
              <w:spacing w:line="276" w:lineRule="auto"/>
              <w:jc w:val="center"/>
              <w:rPr>
                <w:rFonts w:ascii="Arial" w:eastAsia="Arial" w:hAnsi="Arial" w:cs="Arial"/>
                <w:color w:val="00B050"/>
                <w:sz w:val="20"/>
                <w:szCs w:val="20"/>
              </w:rPr>
            </w:pPr>
            <w:r>
              <w:rPr>
                <w:rFonts w:ascii="Arial" w:eastAsia="Arial" w:hAnsi="Arial" w:cs="Arial"/>
                <w:color w:val="00B050"/>
                <w:sz w:val="20"/>
                <w:szCs w:val="20"/>
              </w:rPr>
              <w:t>2</w:t>
            </w:r>
          </w:p>
        </w:tc>
        <w:tc>
          <w:tcPr>
            <w:tcW w:w="673" w:type="dxa"/>
          </w:tcPr>
          <w:p w:rsidR="002528C9" w:rsidRDefault="00F92C73">
            <w:pPr>
              <w:pBdr>
                <w:top w:val="nil"/>
                <w:left w:val="nil"/>
                <w:bottom w:val="nil"/>
                <w:right w:val="nil"/>
                <w:between w:val="nil"/>
              </w:pBdr>
              <w:spacing w:line="276" w:lineRule="auto"/>
              <w:jc w:val="center"/>
              <w:rPr>
                <w:rFonts w:ascii="Arial" w:eastAsia="Arial" w:hAnsi="Arial" w:cs="Arial"/>
                <w:color w:val="00B050"/>
                <w:sz w:val="20"/>
                <w:szCs w:val="20"/>
              </w:rPr>
            </w:pPr>
            <w:r>
              <w:rPr>
                <w:rFonts w:ascii="Arial" w:eastAsia="Arial" w:hAnsi="Arial" w:cs="Arial"/>
                <w:color w:val="00B050"/>
                <w:sz w:val="20"/>
                <w:szCs w:val="20"/>
              </w:rPr>
              <w:t>1</w:t>
            </w:r>
          </w:p>
        </w:tc>
      </w:tr>
      <w:tr w:rsidR="002528C9">
        <w:trPr>
          <w:trHeight w:val="489"/>
        </w:trPr>
        <w:tc>
          <w:tcPr>
            <w:tcW w:w="8472" w:type="dxa"/>
          </w:tcPr>
          <w:p w:rsidR="002528C9" w:rsidRDefault="00F92C73">
            <w:pPr>
              <w:jc w:val="both"/>
              <w:rPr>
                <w:sz w:val="20"/>
                <w:szCs w:val="20"/>
              </w:rPr>
            </w:pPr>
            <w:r>
              <w:rPr>
                <w:sz w:val="20"/>
                <w:szCs w:val="20"/>
              </w:rPr>
              <w:t>Flexibilización e incorporación a un nivel inferior respecto al correspondiente por edad.</w:t>
            </w: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3"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r>
      <w:tr w:rsidR="002528C9">
        <w:trPr>
          <w:trHeight w:val="308"/>
        </w:trPr>
        <w:tc>
          <w:tcPr>
            <w:tcW w:w="8472" w:type="dxa"/>
          </w:tcPr>
          <w:p w:rsidR="002528C9" w:rsidRDefault="00F92C73">
            <w:pPr>
              <w:jc w:val="both"/>
              <w:rPr>
                <w:sz w:val="20"/>
                <w:szCs w:val="20"/>
              </w:rPr>
            </w:pPr>
            <w:r>
              <w:rPr>
                <w:sz w:val="20"/>
                <w:szCs w:val="20"/>
              </w:rPr>
              <w:t>Permanencia extraordinaria en las etapas del sistema educativo</w:t>
            </w: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3"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r>
      <w:tr w:rsidR="002528C9">
        <w:trPr>
          <w:trHeight w:val="390"/>
        </w:trPr>
        <w:tc>
          <w:tcPr>
            <w:tcW w:w="8472" w:type="dxa"/>
          </w:tcPr>
          <w:p w:rsidR="002528C9" w:rsidRDefault="00F92C73">
            <w:pPr>
              <w:jc w:val="both"/>
              <w:rPr>
                <w:sz w:val="20"/>
                <w:szCs w:val="20"/>
              </w:rPr>
            </w:pPr>
            <w:r>
              <w:rPr>
                <w:sz w:val="20"/>
                <w:szCs w:val="20"/>
              </w:rPr>
              <w:t>Aceleración parcial del currículo</w:t>
            </w: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3"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r>
      <w:tr w:rsidR="002528C9">
        <w:trPr>
          <w:trHeight w:val="489"/>
        </w:trPr>
        <w:tc>
          <w:tcPr>
            <w:tcW w:w="8472" w:type="dxa"/>
          </w:tcPr>
          <w:p w:rsidR="002528C9" w:rsidRDefault="00F92C73">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Flexibilización en la incorporación a un nivel superior respecto al correspondiente por edad.</w:t>
            </w: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3"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r>
      <w:tr w:rsidR="002528C9">
        <w:trPr>
          <w:trHeight w:val="264"/>
        </w:trPr>
        <w:tc>
          <w:tcPr>
            <w:tcW w:w="8472" w:type="dxa"/>
          </w:tcPr>
          <w:p w:rsidR="002528C9" w:rsidRDefault="00F92C73">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Exención parcial extraordinaria (indicar área/s o materia/s)</w:t>
            </w: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3"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r>
      <w:tr w:rsidR="002528C9">
        <w:trPr>
          <w:trHeight w:val="281"/>
        </w:trPr>
        <w:tc>
          <w:tcPr>
            <w:tcW w:w="8472" w:type="dxa"/>
          </w:tcPr>
          <w:p w:rsidR="002528C9" w:rsidRDefault="00F92C73">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Escolarización combinada</w:t>
            </w: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2"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c>
          <w:tcPr>
            <w:tcW w:w="673" w:type="dxa"/>
          </w:tcPr>
          <w:p w:rsidR="002528C9" w:rsidRDefault="002528C9">
            <w:pPr>
              <w:pBdr>
                <w:top w:val="nil"/>
                <w:left w:val="nil"/>
                <w:bottom w:val="nil"/>
                <w:right w:val="nil"/>
                <w:between w:val="nil"/>
              </w:pBdr>
              <w:spacing w:line="276" w:lineRule="auto"/>
              <w:rPr>
                <w:rFonts w:ascii="Arial" w:eastAsia="Arial" w:hAnsi="Arial" w:cs="Arial"/>
                <w:color w:val="000000"/>
                <w:sz w:val="20"/>
                <w:szCs w:val="20"/>
              </w:rPr>
            </w:pPr>
          </w:p>
        </w:tc>
      </w:tr>
    </w:tbl>
    <w:p w:rsidR="002528C9" w:rsidRDefault="002528C9">
      <w:pPr>
        <w:pBdr>
          <w:top w:val="nil"/>
          <w:left w:val="nil"/>
          <w:bottom w:val="nil"/>
          <w:right w:val="nil"/>
          <w:between w:val="nil"/>
        </w:pBdr>
        <w:ind w:firstLine="720"/>
        <w:jc w:val="both"/>
        <w:rPr>
          <w:color w:val="000000"/>
        </w:rPr>
      </w:pPr>
    </w:p>
    <w:p w:rsidR="002528C9" w:rsidRDefault="002528C9">
      <w:pPr>
        <w:pBdr>
          <w:top w:val="nil"/>
          <w:left w:val="nil"/>
          <w:bottom w:val="nil"/>
          <w:right w:val="nil"/>
          <w:between w:val="nil"/>
        </w:pBdr>
        <w:jc w:val="both"/>
        <w:rPr>
          <w:b/>
          <w:color w:val="000000"/>
          <w:highlight w:val="white"/>
        </w:rPr>
      </w:pPr>
    </w:p>
    <w:p w:rsidR="002528C9" w:rsidRDefault="002528C9">
      <w:pPr>
        <w:pBdr>
          <w:top w:val="nil"/>
          <w:left w:val="nil"/>
          <w:bottom w:val="nil"/>
          <w:right w:val="nil"/>
          <w:between w:val="nil"/>
        </w:pBdr>
        <w:rPr>
          <w:b/>
          <w:color w:val="000000"/>
          <w:highlight w:val="white"/>
        </w:rPr>
      </w:pPr>
    </w:p>
    <w:p w:rsidR="002528C9" w:rsidRDefault="00F92C73">
      <w:pPr>
        <w:pBdr>
          <w:top w:val="nil"/>
          <w:left w:val="nil"/>
          <w:bottom w:val="nil"/>
          <w:right w:val="nil"/>
          <w:between w:val="nil"/>
        </w:pBdr>
        <w:rPr>
          <w:b/>
          <w:color w:val="000000"/>
        </w:rPr>
      </w:pPr>
      <w:r>
        <w:rPr>
          <w:b/>
          <w:color w:val="000000"/>
        </w:rPr>
        <w:t>5- Actuaciones de intervención educativa inclusiva relacionadas con el grupo específico de alumnos.</w:t>
      </w:r>
    </w:p>
    <w:p w:rsidR="00F92C73" w:rsidRPr="00521B67" w:rsidRDefault="00F92C73" w:rsidP="00F92C73">
      <w:pPr>
        <w:spacing w:after="240"/>
      </w:pPr>
      <w:r w:rsidRPr="00521B67">
        <w:t>Relación de alumno con ACS por grupo clase:</w:t>
      </w:r>
    </w:p>
    <w:p w:rsidR="00F92C73" w:rsidRPr="00521B67" w:rsidRDefault="00F92C73" w:rsidP="00F92C73">
      <w:pPr>
        <w:numPr>
          <w:ilvl w:val="0"/>
          <w:numId w:val="4"/>
        </w:numPr>
        <w:pBdr>
          <w:top w:val="nil"/>
          <w:left w:val="nil"/>
          <w:bottom w:val="nil"/>
          <w:right w:val="nil"/>
          <w:between w:val="nil"/>
        </w:pBdr>
        <w:ind w:left="709"/>
        <w:jc w:val="both"/>
      </w:pPr>
      <w:r w:rsidRPr="00521B67">
        <w:t>4º A: alumnado nº GIR 20210000548603, 20150000430176</w:t>
      </w:r>
    </w:p>
    <w:p w:rsidR="00F92C73" w:rsidRPr="00521B67" w:rsidRDefault="00F92C73" w:rsidP="00F92C73">
      <w:pPr>
        <w:numPr>
          <w:ilvl w:val="0"/>
          <w:numId w:val="4"/>
        </w:numPr>
        <w:pBdr>
          <w:top w:val="nil"/>
          <w:left w:val="nil"/>
          <w:bottom w:val="nil"/>
          <w:right w:val="nil"/>
          <w:between w:val="nil"/>
        </w:pBdr>
        <w:ind w:left="720"/>
        <w:jc w:val="both"/>
        <w:rPr>
          <w:b/>
        </w:rPr>
      </w:pPr>
      <w:r w:rsidRPr="00521B67">
        <w:t>4º B: alumnado nº GIR 20150000429103, 20160000444707</w:t>
      </w:r>
    </w:p>
    <w:p w:rsidR="00F92C73" w:rsidRPr="00521B67" w:rsidRDefault="00F92C73" w:rsidP="00F92C73">
      <w:pPr>
        <w:numPr>
          <w:ilvl w:val="0"/>
          <w:numId w:val="4"/>
        </w:numPr>
        <w:pBdr>
          <w:top w:val="nil"/>
          <w:left w:val="nil"/>
          <w:bottom w:val="nil"/>
          <w:right w:val="nil"/>
          <w:between w:val="nil"/>
        </w:pBdr>
        <w:ind w:left="720"/>
        <w:jc w:val="both"/>
        <w:rPr>
          <w:b/>
        </w:rPr>
      </w:pPr>
      <w:r w:rsidRPr="00521B67">
        <w:t>4º C: alumnado nº GIR 20210000548603, 20180000493982</w:t>
      </w:r>
    </w:p>
    <w:p w:rsidR="002528C9" w:rsidRDefault="002528C9">
      <w:pPr>
        <w:pBdr>
          <w:top w:val="nil"/>
          <w:left w:val="nil"/>
          <w:bottom w:val="nil"/>
          <w:right w:val="nil"/>
          <w:between w:val="nil"/>
        </w:pBdr>
        <w:rPr>
          <w:b/>
        </w:rPr>
      </w:pPr>
    </w:p>
    <w:p w:rsidR="002528C9" w:rsidRDefault="002528C9">
      <w:pPr>
        <w:pBdr>
          <w:top w:val="nil"/>
          <w:left w:val="nil"/>
          <w:bottom w:val="nil"/>
          <w:right w:val="nil"/>
          <w:between w:val="nil"/>
        </w:pBdr>
        <w:jc w:val="both"/>
        <w:rPr>
          <w:color w:val="00B050"/>
        </w:rPr>
      </w:pPr>
    </w:p>
    <w:p w:rsidR="002528C9" w:rsidRDefault="002528C9">
      <w:pPr>
        <w:pBdr>
          <w:top w:val="nil"/>
          <w:left w:val="nil"/>
          <w:bottom w:val="nil"/>
          <w:right w:val="nil"/>
          <w:between w:val="nil"/>
        </w:pBdr>
        <w:rPr>
          <w:b/>
          <w:color w:val="000000"/>
        </w:rPr>
      </w:pPr>
    </w:p>
    <w:p w:rsidR="002528C9" w:rsidRDefault="00F92C73">
      <w:pPr>
        <w:pBdr>
          <w:top w:val="nil"/>
          <w:left w:val="nil"/>
          <w:bottom w:val="nil"/>
          <w:right w:val="nil"/>
          <w:between w:val="nil"/>
        </w:pBdr>
        <w:jc w:val="both"/>
        <w:rPr>
          <w:b/>
          <w:color w:val="000000"/>
        </w:rPr>
      </w:pPr>
      <w:r>
        <w:rPr>
          <w:b/>
          <w:color w:val="000000"/>
        </w:rPr>
        <w:t>6- Programa de apoyo, refuerzo, recuperación, ampliación propuesto al alumnado y evaluación de los mismos.</w:t>
      </w:r>
    </w:p>
    <w:p w:rsidR="002528C9" w:rsidRDefault="002528C9">
      <w:pPr>
        <w:pBdr>
          <w:top w:val="nil"/>
          <w:left w:val="nil"/>
          <w:bottom w:val="nil"/>
          <w:right w:val="nil"/>
          <w:between w:val="nil"/>
        </w:pBdr>
        <w:jc w:val="both"/>
        <w:rPr>
          <w:b/>
          <w:color w:val="FF0000"/>
        </w:rPr>
      </w:pPr>
    </w:p>
    <w:tbl>
      <w:tblPr>
        <w:tblStyle w:val="ab"/>
        <w:tblW w:w="8436"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1909"/>
        <w:gridCol w:w="4086"/>
        <w:gridCol w:w="2441"/>
      </w:tblGrid>
      <w:tr w:rsidR="002528C9">
        <w:trPr>
          <w:trHeight w:val="779"/>
        </w:trPr>
        <w:tc>
          <w:tcPr>
            <w:tcW w:w="1909" w:type="dxa"/>
          </w:tcPr>
          <w:p w:rsidR="002528C9" w:rsidRDefault="002528C9">
            <w:pPr>
              <w:pBdr>
                <w:top w:val="nil"/>
                <w:left w:val="nil"/>
                <w:bottom w:val="nil"/>
                <w:right w:val="nil"/>
                <w:between w:val="nil"/>
              </w:pBdr>
              <w:spacing w:line="276" w:lineRule="auto"/>
              <w:jc w:val="center"/>
              <w:rPr>
                <w:rFonts w:ascii="Arial" w:eastAsia="Arial" w:hAnsi="Arial" w:cs="Arial"/>
                <w:b/>
                <w:color w:val="000000"/>
                <w:sz w:val="20"/>
                <w:szCs w:val="20"/>
              </w:rPr>
            </w:pPr>
          </w:p>
          <w:p w:rsidR="002528C9" w:rsidRDefault="00F92C73">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Alumnos</w:t>
            </w:r>
          </w:p>
          <w:p w:rsidR="002528C9" w:rsidRDefault="00F92C73">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 codificado)</w:t>
            </w:r>
          </w:p>
        </w:tc>
        <w:tc>
          <w:tcPr>
            <w:tcW w:w="4086" w:type="dxa"/>
          </w:tcPr>
          <w:p w:rsidR="002528C9" w:rsidRDefault="002528C9">
            <w:pPr>
              <w:pBdr>
                <w:top w:val="nil"/>
                <w:left w:val="nil"/>
                <w:bottom w:val="nil"/>
                <w:right w:val="nil"/>
                <w:between w:val="nil"/>
              </w:pBdr>
              <w:spacing w:line="276" w:lineRule="auto"/>
              <w:jc w:val="center"/>
              <w:rPr>
                <w:rFonts w:ascii="Arial" w:eastAsia="Arial" w:hAnsi="Arial" w:cs="Arial"/>
                <w:b/>
                <w:color w:val="000000"/>
                <w:sz w:val="20"/>
                <w:szCs w:val="20"/>
              </w:rPr>
            </w:pPr>
          </w:p>
          <w:p w:rsidR="002528C9" w:rsidRDefault="00F92C73">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Ubicación del plan</w:t>
            </w:r>
          </w:p>
        </w:tc>
        <w:tc>
          <w:tcPr>
            <w:tcW w:w="2441" w:type="dxa"/>
          </w:tcPr>
          <w:p w:rsidR="002528C9" w:rsidRDefault="002528C9">
            <w:pPr>
              <w:pBdr>
                <w:top w:val="nil"/>
                <w:left w:val="nil"/>
                <w:bottom w:val="nil"/>
                <w:right w:val="nil"/>
                <w:between w:val="nil"/>
              </w:pBdr>
              <w:spacing w:line="276" w:lineRule="auto"/>
              <w:jc w:val="center"/>
              <w:rPr>
                <w:rFonts w:ascii="Arial" w:eastAsia="Arial" w:hAnsi="Arial" w:cs="Arial"/>
                <w:b/>
                <w:color w:val="000000"/>
                <w:sz w:val="20"/>
                <w:szCs w:val="20"/>
              </w:rPr>
            </w:pPr>
          </w:p>
          <w:p w:rsidR="002528C9" w:rsidRDefault="00F92C73">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Profesorado de apoyo</w:t>
            </w:r>
          </w:p>
        </w:tc>
      </w:tr>
      <w:tr w:rsidR="002528C9">
        <w:trPr>
          <w:trHeight w:val="1568"/>
        </w:trPr>
        <w:tc>
          <w:tcPr>
            <w:tcW w:w="1909" w:type="dxa"/>
          </w:tcPr>
          <w:p w:rsidR="00F92C73" w:rsidRDefault="00F92C73" w:rsidP="00F92C73">
            <w:r>
              <w:rPr>
                <w:rFonts w:ascii="Arial" w:eastAsia="Arial" w:hAnsi="Arial" w:cs="Arial"/>
                <w:color w:val="00B050"/>
                <w:sz w:val="20"/>
                <w:szCs w:val="20"/>
              </w:rPr>
              <w:lastRenderedPageBreak/>
              <w:t xml:space="preserve"> </w:t>
            </w:r>
            <w:r w:rsidR="002E2710">
              <w:t>20210000548603</w:t>
            </w:r>
            <w:r w:rsidR="002E2710" w:rsidRPr="00521B67">
              <w:t xml:space="preserve"> </w:t>
            </w:r>
            <w:r w:rsidRPr="00521B67">
              <w:t>, 20150000430176</w:t>
            </w:r>
          </w:p>
          <w:p w:rsidR="00F92C73" w:rsidRDefault="00F92C73" w:rsidP="00F92C73">
            <w:r w:rsidRPr="00521B67">
              <w:t>20150000429103, 20160000444707</w:t>
            </w:r>
          </w:p>
          <w:p w:rsidR="002528C9" w:rsidRDefault="00F92C73" w:rsidP="00F92C73">
            <w:pPr>
              <w:pBdr>
                <w:top w:val="nil"/>
                <w:left w:val="nil"/>
                <w:bottom w:val="nil"/>
                <w:right w:val="nil"/>
                <w:between w:val="nil"/>
              </w:pBdr>
              <w:spacing w:line="276" w:lineRule="auto"/>
              <w:jc w:val="both"/>
              <w:rPr>
                <w:rFonts w:ascii="Arial" w:eastAsia="Arial" w:hAnsi="Arial" w:cs="Arial"/>
                <w:color w:val="00B050"/>
                <w:sz w:val="18"/>
                <w:szCs w:val="18"/>
              </w:rPr>
            </w:pPr>
            <w:r w:rsidRPr="00521B67">
              <w:t>20210000548603, 20180000493982</w:t>
            </w:r>
          </w:p>
        </w:tc>
        <w:tc>
          <w:tcPr>
            <w:tcW w:w="4086" w:type="dxa"/>
          </w:tcPr>
          <w:p w:rsidR="002528C9" w:rsidRDefault="002528C9">
            <w:pPr>
              <w:pBdr>
                <w:top w:val="nil"/>
                <w:left w:val="nil"/>
                <w:bottom w:val="nil"/>
                <w:right w:val="nil"/>
                <w:between w:val="nil"/>
              </w:pBdr>
              <w:spacing w:line="276" w:lineRule="auto"/>
              <w:ind w:left="720"/>
              <w:jc w:val="both"/>
              <w:rPr>
                <w:rFonts w:ascii="Arial" w:eastAsia="Arial" w:hAnsi="Arial" w:cs="Arial"/>
                <w:b/>
                <w:color w:val="000000"/>
                <w:sz w:val="20"/>
                <w:szCs w:val="20"/>
              </w:rPr>
            </w:pPr>
          </w:p>
          <w:p w:rsidR="002528C9" w:rsidRDefault="00F92C73">
            <w:pPr>
              <w:pBdr>
                <w:top w:val="nil"/>
                <w:left w:val="nil"/>
                <w:bottom w:val="nil"/>
                <w:right w:val="nil"/>
                <w:between w:val="nil"/>
              </w:pBdr>
              <w:spacing w:line="276" w:lineRule="auto"/>
              <w:ind w:left="425"/>
              <w:jc w:val="both"/>
              <w:rPr>
                <w:rFonts w:ascii="Arial" w:eastAsia="Arial" w:hAnsi="Arial" w:cs="Arial"/>
                <w:b/>
                <w:color w:val="000000"/>
                <w:sz w:val="20"/>
                <w:szCs w:val="20"/>
              </w:rPr>
            </w:pPr>
            <w:r>
              <w:rPr>
                <w:rFonts w:ascii="Arial" w:eastAsia="Arial" w:hAnsi="Arial" w:cs="Arial"/>
                <w:b/>
                <w:color w:val="000000"/>
                <w:sz w:val="20"/>
                <w:szCs w:val="20"/>
              </w:rPr>
              <w:t xml:space="preserve">   Archivo informático</w:t>
            </w:r>
          </w:p>
          <w:p w:rsidR="002528C9" w:rsidRDefault="002528C9">
            <w:pPr>
              <w:pBdr>
                <w:top w:val="nil"/>
                <w:left w:val="nil"/>
                <w:bottom w:val="nil"/>
                <w:right w:val="nil"/>
                <w:between w:val="nil"/>
              </w:pBdr>
              <w:spacing w:line="276" w:lineRule="auto"/>
              <w:jc w:val="both"/>
              <w:rPr>
                <w:rFonts w:ascii="Arial" w:eastAsia="Arial" w:hAnsi="Arial" w:cs="Arial"/>
                <w:b/>
                <w:color w:val="000000"/>
                <w:sz w:val="20"/>
                <w:szCs w:val="20"/>
              </w:rPr>
            </w:pPr>
          </w:p>
          <w:p w:rsidR="002528C9" w:rsidRDefault="00F92C73">
            <w:pPr>
              <w:numPr>
                <w:ilvl w:val="0"/>
                <w:numId w:val="2"/>
              </w:numPr>
              <w:pBdr>
                <w:top w:val="nil"/>
                <w:left w:val="nil"/>
                <w:bottom w:val="nil"/>
                <w:right w:val="nil"/>
                <w:between w:val="nil"/>
              </w:pBdr>
              <w:spacing w:line="276" w:lineRule="auto"/>
              <w:ind w:left="785"/>
              <w:jc w:val="both"/>
              <w:rPr>
                <w:rFonts w:ascii="Arial" w:eastAsia="Arial" w:hAnsi="Arial" w:cs="Arial"/>
                <w:b/>
                <w:color w:val="000000"/>
                <w:sz w:val="20"/>
                <w:szCs w:val="20"/>
              </w:rPr>
            </w:pPr>
            <w:r>
              <w:rPr>
                <w:rFonts w:ascii="Arial" w:eastAsia="Arial" w:hAnsi="Arial" w:cs="Arial"/>
                <w:b/>
                <w:color w:val="000000"/>
                <w:sz w:val="20"/>
                <w:szCs w:val="20"/>
              </w:rPr>
              <w:t>Jefatura de Estudios</w:t>
            </w:r>
          </w:p>
          <w:p w:rsidR="002528C9" w:rsidRDefault="002528C9">
            <w:pPr>
              <w:pBdr>
                <w:top w:val="nil"/>
                <w:left w:val="nil"/>
                <w:bottom w:val="nil"/>
                <w:right w:val="nil"/>
                <w:between w:val="nil"/>
              </w:pBdr>
              <w:ind w:left="708"/>
              <w:rPr>
                <w:rFonts w:ascii="Times New Roman" w:eastAsia="Times New Roman" w:hAnsi="Times New Roman" w:cs="Times New Roman"/>
                <w:b/>
                <w:color w:val="000000"/>
                <w:sz w:val="20"/>
                <w:szCs w:val="20"/>
              </w:rPr>
            </w:pPr>
          </w:p>
          <w:p w:rsidR="002528C9" w:rsidRDefault="00F92C73">
            <w:pPr>
              <w:numPr>
                <w:ilvl w:val="0"/>
                <w:numId w:val="2"/>
              </w:numPr>
              <w:pBdr>
                <w:top w:val="nil"/>
                <w:left w:val="nil"/>
                <w:bottom w:val="nil"/>
                <w:right w:val="nil"/>
                <w:between w:val="nil"/>
              </w:pBdr>
              <w:spacing w:line="276" w:lineRule="auto"/>
              <w:ind w:left="785"/>
              <w:jc w:val="both"/>
              <w:rPr>
                <w:rFonts w:ascii="Arial" w:eastAsia="Arial" w:hAnsi="Arial" w:cs="Arial"/>
                <w:b/>
                <w:color w:val="000000"/>
                <w:sz w:val="20"/>
                <w:szCs w:val="20"/>
              </w:rPr>
            </w:pPr>
            <w:r>
              <w:rPr>
                <w:rFonts w:ascii="Arial" w:eastAsia="Arial" w:hAnsi="Arial" w:cs="Arial"/>
                <w:b/>
                <w:color w:val="000000"/>
                <w:sz w:val="20"/>
                <w:szCs w:val="20"/>
              </w:rPr>
              <w:t>Expediente alumnado</w:t>
            </w:r>
          </w:p>
        </w:tc>
        <w:tc>
          <w:tcPr>
            <w:tcW w:w="2441" w:type="dxa"/>
          </w:tcPr>
          <w:p w:rsidR="002528C9" w:rsidRDefault="002528C9">
            <w:pPr>
              <w:pBdr>
                <w:top w:val="nil"/>
                <w:left w:val="nil"/>
                <w:bottom w:val="nil"/>
                <w:right w:val="nil"/>
                <w:between w:val="nil"/>
              </w:pBdr>
              <w:spacing w:line="276" w:lineRule="auto"/>
              <w:jc w:val="both"/>
              <w:rPr>
                <w:rFonts w:ascii="Arial" w:eastAsia="Arial" w:hAnsi="Arial" w:cs="Arial"/>
                <w:color w:val="000000"/>
                <w:sz w:val="20"/>
                <w:szCs w:val="20"/>
              </w:rPr>
            </w:pPr>
          </w:p>
          <w:p w:rsidR="002528C9" w:rsidRDefault="00F92C73">
            <w:pPr>
              <w:pBdr>
                <w:top w:val="nil"/>
                <w:left w:val="nil"/>
                <w:bottom w:val="nil"/>
                <w:right w:val="nil"/>
                <w:between w:val="nil"/>
              </w:pBdr>
              <w:spacing w:line="276" w:lineRule="auto"/>
              <w:jc w:val="both"/>
              <w:rPr>
                <w:rFonts w:ascii="Arial" w:eastAsia="Arial" w:hAnsi="Arial" w:cs="Arial"/>
                <w:color w:val="000000"/>
                <w:sz w:val="20"/>
                <w:szCs w:val="20"/>
              </w:rPr>
            </w:pPr>
            <w:r>
              <w:rPr>
                <w:rFonts w:ascii="Arial" w:eastAsia="Arial" w:hAnsi="Arial" w:cs="Arial"/>
                <w:color w:val="000000"/>
                <w:sz w:val="20"/>
                <w:szCs w:val="20"/>
              </w:rPr>
              <w:t>Profesorado tutor, maestra especialista en Pedagogía Terapéutica, maestra especialista en Audición y Lenguaje.</w:t>
            </w:r>
          </w:p>
          <w:p w:rsidR="002528C9" w:rsidRDefault="002528C9">
            <w:pPr>
              <w:pBdr>
                <w:top w:val="nil"/>
                <w:left w:val="nil"/>
                <w:bottom w:val="nil"/>
                <w:right w:val="nil"/>
                <w:between w:val="nil"/>
              </w:pBdr>
              <w:spacing w:line="276" w:lineRule="auto"/>
              <w:jc w:val="both"/>
              <w:rPr>
                <w:rFonts w:ascii="Arial" w:eastAsia="Arial" w:hAnsi="Arial" w:cs="Arial"/>
                <w:color w:val="000000"/>
                <w:sz w:val="20"/>
                <w:szCs w:val="20"/>
              </w:rPr>
            </w:pPr>
          </w:p>
        </w:tc>
      </w:tr>
    </w:tbl>
    <w:p w:rsidR="002528C9" w:rsidRDefault="002528C9">
      <w:pPr>
        <w:pBdr>
          <w:top w:val="nil"/>
          <w:left w:val="nil"/>
          <w:bottom w:val="nil"/>
          <w:right w:val="nil"/>
          <w:between w:val="nil"/>
        </w:pBdr>
        <w:jc w:val="both"/>
        <w:rPr>
          <w:b/>
          <w:color w:val="FF0000"/>
        </w:rPr>
        <w:sectPr w:rsidR="002528C9">
          <w:pgSz w:w="11906" w:h="16838"/>
          <w:pgMar w:top="1417" w:right="1701" w:bottom="1417" w:left="1985" w:header="708" w:footer="708" w:gutter="0"/>
          <w:cols w:space="720"/>
        </w:sectPr>
      </w:pPr>
    </w:p>
    <w:p w:rsidR="002528C9" w:rsidRDefault="00F92C73">
      <w:pPr>
        <w:pBdr>
          <w:top w:val="nil"/>
          <w:left w:val="nil"/>
          <w:bottom w:val="nil"/>
          <w:right w:val="nil"/>
          <w:between w:val="nil"/>
        </w:pBdr>
        <w:rPr>
          <w:b/>
          <w:color w:val="000000"/>
        </w:rPr>
      </w:pPr>
      <w:r>
        <w:rPr>
          <w:b/>
          <w:color w:val="000000"/>
        </w:rPr>
        <w:lastRenderedPageBreak/>
        <w:t>7- Metodología didáctica: Organización, recursos didácticos, agrupamiento del alumnado, estrategias metodológicas.</w:t>
      </w:r>
    </w:p>
    <w:p w:rsidR="002528C9" w:rsidRDefault="002528C9">
      <w:pPr>
        <w:pBdr>
          <w:top w:val="nil"/>
          <w:left w:val="nil"/>
          <w:bottom w:val="nil"/>
          <w:right w:val="nil"/>
          <w:between w:val="nil"/>
        </w:pBdr>
        <w:rPr>
          <w:color w:val="000000"/>
        </w:rPr>
      </w:pPr>
    </w:p>
    <w:tbl>
      <w:tblPr>
        <w:tblStyle w:val="ac"/>
        <w:tblW w:w="15027" w:type="dxa"/>
        <w:tblInd w:w="-326" w:type="dxa"/>
        <w:tblBorders>
          <w:top w:val="nil"/>
          <w:left w:val="nil"/>
          <w:bottom w:val="nil"/>
          <w:right w:val="nil"/>
          <w:insideH w:val="nil"/>
          <w:insideV w:val="nil"/>
        </w:tblBorders>
        <w:tblLayout w:type="fixed"/>
        <w:tblLook w:val="0600" w:firstRow="0" w:lastRow="0" w:firstColumn="0" w:lastColumn="0" w:noHBand="1" w:noVBand="1"/>
      </w:tblPr>
      <w:tblGrid>
        <w:gridCol w:w="2694"/>
        <w:gridCol w:w="1136"/>
        <w:gridCol w:w="1137"/>
        <w:gridCol w:w="1056"/>
        <w:gridCol w:w="1056"/>
        <w:gridCol w:w="1056"/>
        <w:gridCol w:w="1056"/>
        <w:gridCol w:w="5836"/>
      </w:tblGrid>
      <w:tr w:rsidR="002528C9">
        <w:trPr>
          <w:trHeight w:val="287"/>
        </w:trPr>
        <w:tc>
          <w:tcPr>
            <w:tcW w:w="9191" w:type="dxa"/>
            <w:gridSpan w:val="7"/>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240" w:lineRule="auto"/>
              <w:jc w:val="center"/>
              <w:rPr>
                <w:b/>
                <w:color w:val="000000"/>
              </w:rPr>
            </w:pPr>
            <w:r>
              <w:rPr>
                <w:rFonts w:ascii="Calibri" w:eastAsia="Calibri" w:hAnsi="Calibri" w:cs="Calibri"/>
                <w:b/>
                <w:color w:val="000000"/>
                <w:sz w:val="24"/>
                <w:szCs w:val="24"/>
              </w:rPr>
              <w:t>MÉTODOS/ESTRATEGIAS</w:t>
            </w:r>
          </w:p>
        </w:tc>
        <w:tc>
          <w:tcPr>
            <w:tcW w:w="5836" w:type="dxa"/>
            <w:tcBorders>
              <w:top w:val="single" w:sz="8" w:space="0" w:color="000000"/>
              <w:left w:val="single" w:sz="8" w:space="0" w:color="000000"/>
              <w:bottom w:val="single" w:sz="8" w:space="0" w:color="000000"/>
              <w:right w:val="single" w:sz="8" w:space="0" w:color="000000"/>
            </w:tcBorders>
          </w:tcPr>
          <w:p w:rsidR="002528C9" w:rsidRDefault="00F92C73">
            <w:pPr>
              <w:pBdr>
                <w:top w:val="nil"/>
                <w:left w:val="nil"/>
                <w:bottom w:val="nil"/>
                <w:right w:val="nil"/>
                <w:between w:val="nil"/>
              </w:pBdr>
              <w:spacing w:line="240" w:lineRule="auto"/>
              <w:jc w:val="center"/>
              <w:rPr>
                <w:rFonts w:ascii="Calibri" w:eastAsia="Calibri" w:hAnsi="Calibri" w:cs="Calibri"/>
                <w:b/>
                <w:color w:val="000000"/>
                <w:sz w:val="24"/>
                <w:szCs w:val="24"/>
              </w:rPr>
            </w:pPr>
            <w:r>
              <w:rPr>
                <w:rFonts w:ascii="Calibri" w:eastAsia="Calibri" w:hAnsi="Calibri" w:cs="Calibri"/>
                <w:b/>
                <w:color w:val="000000"/>
                <w:sz w:val="24"/>
                <w:szCs w:val="24"/>
              </w:rPr>
              <w:t>OBSERVACIONES</w:t>
            </w:r>
          </w:p>
        </w:tc>
      </w:tr>
      <w:tr w:rsidR="002528C9">
        <w:trPr>
          <w:trHeight w:val="199"/>
        </w:trPr>
        <w:tc>
          <w:tcPr>
            <w:tcW w:w="2694" w:type="dxa"/>
            <w:tcBorders>
              <w:top w:val="single" w:sz="8" w:space="0" w:color="000000"/>
              <w:left w:val="single" w:sz="8" w:space="0" w:color="000000"/>
              <w:bottom w:val="single" w:sz="4" w:space="0" w:color="000000"/>
              <w:right w:val="single" w:sz="4"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240" w:lineRule="auto"/>
              <w:jc w:val="center"/>
              <w:rPr>
                <w:b/>
                <w:color w:val="000000"/>
              </w:rPr>
            </w:pPr>
            <w:r>
              <w:rPr>
                <w:b/>
                <w:color w:val="000000"/>
              </w:rPr>
              <w:t>TEMPORALIZACIÓN</w:t>
            </w:r>
          </w:p>
        </w:tc>
        <w:tc>
          <w:tcPr>
            <w:tcW w:w="2273" w:type="dxa"/>
            <w:gridSpan w:val="2"/>
            <w:tcBorders>
              <w:top w:val="single" w:sz="8" w:space="0" w:color="000000"/>
              <w:left w:val="single" w:sz="4" w:space="0" w:color="000000"/>
              <w:bottom w:val="single" w:sz="4" w:space="0" w:color="000000"/>
              <w:right w:val="single" w:sz="8" w:space="0" w:color="000000"/>
            </w:tcBorders>
          </w:tcPr>
          <w:p w:rsidR="002528C9" w:rsidRDefault="00F92C73">
            <w:pPr>
              <w:pBdr>
                <w:top w:val="nil"/>
                <w:left w:val="nil"/>
                <w:bottom w:val="nil"/>
                <w:right w:val="nil"/>
                <w:between w:val="nil"/>
              </w:pBdr>
              <w:spacing w:line="240" w:lineRule="auto"/>
              <w:jc w:val="center"/>
              <w:rPr>
                <w:b/>
                <w:color w:val="000000"/>
              </w:rPr>
            </w:pPr>
            <w:r>
              <w:rPr>
                <w:b/>
                <w:color w:val="000000"/>
              </w:rPr>
              <w:t>EVALUACIÓN 1ª</w:t>
            </w:r>
          </w:p>
        </w:tc>
        <w:tc>
          <w:tcPr>
            <w:tcW w:w="2112" w:type="dxa"/>
            <w:gridSpan w:val="2"/>
            <w:tcBorders>
              <w:top w:val="single" w:sz="8" w:space="0" w:color="000000"/>
              <w:left w:val="single" w:sz="4" w:space="0" w:color="000000"/>
              <w:bottom w:val="single" w:sz="4" w:space="0" w:color="000000"/>
              <w:right w:val="single" w:sz="8" w:space="0" w:color="000000"/>
            </w:tcBorders>
          </w:tcPr>
          <w:p w:rsidR="002528C9" w:rsidRDefault="00F92C73">
            <w:pPr>
              <w:pBdr>
                <w:top w:val="nil"/>
                <w:left w:val="nil"/>
                <w:bottom w:val="nil"/>
                <w:right w:val="nil"/>
                <w:between w:val="nil"/>
              </w:pBdr>
              <w:spacing w:line="240" w:lineRule="auto"/>
              <w:jc w:val="center"/>
              <w:rPr>
                <w:b/>
                <w:color w:val="000000"/>
              </w:rPr>
            </w:pPr>
            <w:r>
              <w:rPr>
                <w:b/>
                <w:color w:val="000000"/>
              </w:rPr>
              <w:t>EVALUACIÓN 2ª</w:t>
            </w:r>
          </w:p>
        </w:tc>
        <w:tc>
          <w:tcPr>
            <w:tcW w:w="2112" w:type="dxa"/>
            <w:gridSpan w:val="2"/>
            <w:tcBorders>
              <w:top w:val="single" w:sz="8" w:space="0" w:color="000000"/>
              <w:left w:val="single" w:sz="4" w:space="0" w:color="000000"/>
              <w:bottom w:val="single" w:sz="4" w:space="0" w:color="000000"/>
              <w:right w:val="single" w:sz="8" w:space="0" w:color="000000"/>
            </w:tcBorders>
          </w:tcPr>
          <w:p w:rsidR="002528C9" w:rsidRDefault="00F92C73">
            <w:pPr>
              <w:pBdr>
                <w:top w:val="nil"/>
                <w:left w:val="nil"/>
                <w:bottom w:val="nil"/>
                <w:right w:val="nil"/>
                <w:between w:val="nil"/>
              </w:pBdr>
              <w:spacing w:line="240" w:lineRule="auto"/>
              <w:jc w:val="center"/>
              <w:rPr>
                <w:b/>
                <w:color w:val="000000"/>
              </w:rPr>
            </w:pPr>
            <w:r>
              <w:rPr>
                <w:b/>
                <w:color w:val="000000"/>
              </w:rPr>
              <w:t>EVALUACIÓN 3ª</w:t>
            </w:r>
          </w:p>
        </w:tc>
        <w:tc>
          <w:tcPr>
            <w:tcW w:w="5836" w:type="dxa"/>
            <w:tcBorders>
              <w:top w:val="single" w:sz="8" w:space="0" w:color="000000"/>
              <w:left w:val="single" w:sz="4" w:space="0" w:color="000000"/>
              <w:bottom w:val="single" w:sz="8" w:space="0" w:color="000000"/>
              <w:right w:val="single" w:sz="8" w:space="0" w:color="000000"/>
            </w:tcBorders>
          </w:tcPr>
          <w:p w:rsidR="002528C9" w:rsidRDefault="002528C9">
            <w:pPr>
              <w:pBdr>
                <w:top w:val="nil"/>
                <w:left w:val="nil"/>
                <w:bottom w:val="nil"/>
                <w:right w:val="nil"/>
                <w:between w:val="nil"/>
              </w:pBdr>
              <w:spacing w:line="240" w:lineRule="auto"/>
              <w:jc w:val="center"/>
              <w:rPr>
                <w:b/>
                <w:color w:val="000000"/>
              </w:rPr>
            </w:pPr>
          </w:p>
        </w:tc>
      </w:tr>
      <w:tr w:rsidR="002528C9">
        <w:trPr>
          <w:trHeight w:val="282"/>
        </w:trPr>
        <w:tc>
          <w:tcPr>
            <w:tcW w:w="2694"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240" w:lineRule="auto"/>
              <w:jc w:val="center"/>
              <w:rPr>
                <w:b/>
                <w:color w:val="000000"/>
              </w:rPr>
            </w:pPr>
            <w:r>
              <w:rPr>
                <w:b/>
                <w:color w:val="000000"/>
              </w:rPr>
              <w:t>UNIDADES DIDÁCTICAS</w:t>
            </w:r>
          </w:p>
        </w:tc>
        <w:tc>
          <w:tcPr>
            <w:tcW w:w="113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sz w:val="24"/>
                <w:szCs w:val="24"/>
              </w:rPr>
            </w:pPr>
            <w:r>
              <w:rPr>
                <w:b/>
                <w:color w:val="000000"/>
                <w:sz w:val="24"/>
                <w:szCs w:val="24"/>
              </w:rPr>
              <w:t>1</w:t>
            </w:r>
          </w:p>
        </w:tc>
        <w:tc>
          <w:tcPr>
            <w:tcW w:w="1137"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sz w:val="24"/>
                <w:szCs w:val="24"/>
              </w:rPr>
            </w:pPr>
            <w:r>
              <w:rPr>
                <w:b/>
                <w:color w:val="000000"/>
                <w:sz w:val="24"/>
                <w:szCs w:val="24"/>
              </w:rPr>
              <w:t>2</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sz w:val="24"/>
                <w:szCs w:val="24"/>
              </w:rPr>
            </w:pPr>
            <w:r>
              <w:rPr>
                <w:b/>
                <w:color w:val="000000"/>
                <w:sz w:val="24"/>
                <w:szCs w:val="24"/>
              </w:rPr>
              <w:t>3</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sz w:val="24"/>
                <w:szCs w:val="24"/>
              </w:rPr>
            </w:pPr>
            <w:r>
              <w:rPr>
                <w:b/>
                <w:color w:val="000000"/>
                <w:sz w:val="24"/>
                <w:szCs w:val="24"/>
              </w:rPr>
              <w:t>4</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sz w:val="24"/>
                <w:szCs w:val="24"/>
              </w:rPr>
            </w:pPr>
            <w:r>
              <w:rPr>
                <w:b/>
                <w:color w:val="000000"/>
                <w:sz w:val="24"/>
                <w:szCs w:val="24"/>
              </w:rPr>
              <w:t>5</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sz w:val="24"/>
                <w:szCs w:val="24"/>
              </w:rPr>
            </w:pPr>
            <w:r>
              <w:rPr>
                <w:b/>
                <w:color w:val="000000"/>
                <w:sz w:val="24"/>
                <w:szCs w:val="24"/>
              </w:rPr>
              <w:t>6</w:t>
            </w:r>
          </w:p>
        </w:tc>
        <w:tc>
          <w:tcPr>
            <w:tcW w:w="5836" w:type="dxa"/>
            <w:tcBorders>
              <w:top w:val="single" w:sz="8" w:space="0" w:color="000000"/>
              <w:left w:val="single" w:sz="4" w:space="0" w:color="000000"/>
              <w:bottom w:val="single" w:sz="4" w:space="0" w:color="000000"/>
              <w:right w:val="single" w:sz="8" w:space="0" w:color="000000"/>
            </w:tcBorders>
          </w:tcPr>
          <w:p w:rsidR="002528C9" w:rsidRDefault="002528C9">
            <w:pPr>
              <w:pBdr>
                <w:top w:val="nil"/>
                <w:left w:val="nil"/>
                <w:bottom w:val="nil"/>
                <w:right w:val="nil"/>
                <w:between w:val="nil"/>
              </w:pBdr>
              <w:spacing w:line="240" w:lineRule="auto"/>
              <w:jc w:val="center"/>
              <w:rPr>
                <w:b/>
                <w:color w:val="000000"/>
                <w:sz w:val="18"/>
                <w:szCs w:val="18"/>
              </w:rPr>
            </w:pPr>
          </w:p>
        </w:tc>
      </w:tr>
      <w:tr w:rsidR="002528C9">
        <w:trPr>
          <w:trHeight w:val="213"/>
        </w:trPr>
        <w:tc>
          <w:tcPr>
            <w:tcW w:w="2694"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2528C9" w:rsidRDefault="00F92C73">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Instrucción directa</w:t>
            </w:r>
          </w:p>
        </w:tc>
        <w:tc>
          <w:tcPr>
            <w:tcW w:w="113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F92C73">
            <w:pPr>
              <w:pBdr>
                <w:top w:val="nil"/>
                <w:left w:val="nil"/>
                <w:bottom w:val="nil"/>
                <w:right w:val="nil"/>
                <w:between w:val="nil"/>
              </w:pBdr>
              <w:spacing w:line="240" w:lineRule="auto"/>
              <w:jc w:val="center"/>
              <w:rPr>
                <w:b/>
                <w:color w:val="000000"/>
              </w:rPr>
            </w:pPr>
            <w:r>
              <w:rPr>
                <w:b/>
                <w:color w:val="000000"/>
              </w:rPr>
              <w:t>X</w:t>
            </w:r>
          </w:p>
        </w:tc>
        <w:tc>
          <w:tcPr>
            <w:tcW w:w="1137"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rPr>
            </w:pPr>
            <w:r>
              <w:rPr>
                <w:b/>
                <w:color w:val="000000"/>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rPr>
            </w:pPr>
            <w:r>
              <w:rPr>
                <w:b/>
                <w:color w:val="000000"/>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rPr>
            </w:pPr>
            <w:r>
              <w:rPr>
                <w:b/>
                <w:color w:val="000000"/>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rPr>
            </w:pPr>
            <w:r>
              <w:rPr>
                <w:b/>
                <w:color w:val="000000"/>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2528C9" w:rsidRDefault="002528C9">
            <w:pPr>
              <w:pBdr>
                <w:top w:val="nil"/>
                <w:left w:val="nil"/>
                <w:bottom w:val="nil"/>
                <w:right w:val="nil"/>
                <w:between w:val="nil"/>
              </w:pBdr>
              <w:spacing w:line="240" w:lineRule="auto"/>
              <w:jc w:val="both"/>
              <w:rPr>
                <w:b/>
                <w:color w:val="000000"/>
              </w:rPr>
            </w:pPr>
          </w:p>
        </w:tc>
      </w:tr>
      <w:tr w:rsidR="002528C9">
        <w:trPr>
          <w:trHeight w:val="52"/>
        </w:trPr>
        <w:tc>
          <w:tcPr>
            <w:tcW w:w="2694"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2528C9" w:rsidRDefault="00F92C73">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Aprendizaje cooperativo</w:t>
            </w:r>
          </w:p>
        </w:tc>
        <w:tc>
          <w:tcPr>
            <w:tcW w:w="113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F92C73">
            <w:pPr>
              <w:pBdr>
                <w:top w:val="nil"/>
                <w:left w:val="nil"/>
                <w:bottom w:val="nil"/>
                <w:right w:val="nil"/>
                <w:between w:val="nil"/>
              </w:pBdr>
              <w:spacing w:line="240" w:lineRule="auto"/>
              <w:jc w:val="center"/>
              <w:rPr>
                <w:b/>
                <w:color w:val="000000"/>
              </w:rPr>
            </w:pPr>
            <w:r>
              <w:rPr>
                <w:b/>
                <w:color w:val="000000"/>
              </w:rPr>
              <w:t>X</w:t>
            </w:r>
          </w:p>
        </w:tc>
        <w:tc>
          <w:tcPr>
            <w:tcW w:w="1137"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rPr>
            </w:pPr>
            <w:r>
              <w:rPr>
                <w:b/>
                <w:color w:val="000000"/>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rPr>
            </w:pPr>
            <w:r>
              <w:rPr>
                <w:b/>
                <w:color w:val="000000"/>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rPr>
            </w:pPr>
            <w:r>
              <w:rPr>
                <w:b/>
                <w:color w:val="000000"/>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rPr>
            </w:pPr>
            <w:r>
              <w:rPr>
                <w:b/>
                <w:color w:val="000000"/>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rPr>
            </w:pPr>
            <w:r>
              <w:rPr>
                <w:b/>
                <w:color w:val="000000"/>
              </w:rPr>
              <w:t>X</w:t>
            </w:r>
          </w:p>
        </w:tc>
        <w:tc>
          <w:tcPr>
            <w:tcW w:w="5836" w:type="dxa"/>
            <w:tcBorders>
              <w:top w:val="single" w:sz="4" w:space="0" w:color="000000"/>
              <w:left w:val="single" w:sz="4" w:space="0" w:color="000000"/>
              <w:bottom w:val="single" w:sz="4" w:space="0" w:color="000000"/>
              <w:right w:val="single" w:sz="8" w:space="0" w:color="000000"/>
            </w:tcBorders>
          </w:tcPr>
          <w:p w:rsidR="002528C9" w:rsidRDefault="002528C9">
            <w:pPr>
              <w:pBdr>
                <w:top w:val="nil"/>
                <w:left w:val="nil"/>
                <w:bottom w:val="nil"/>
                <w:right w:val="nil"/>
                <w:between w:val="nil"/>
              </w:pBdr>
              <w:spacing w:line="240" w:lineRule="auto"/>
              <w:jc w:val="both"/>
              <w:rPr>
                <w:b/>
                <w:color w:val="000000"/>
              </w:rPr>
            </w:pPr>
          </w:p>
        </w:tc>
      </w:tr>
      <w:tr w:rsidR="002528C9">
        <w:trPr>
          <w:trHeight w:val="173"/>
        </w:trPr>
        <w:tc>
          <w:tcPr>
            <w:tcW w:w="2694"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2528C9" w:rsidRDefault="00F92C73">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Descubrimiento guiado</w:t>
            </w:r>
          </w:p>
        </w:tc>
        <w:tc>
          <w:tcPr>
            <w:tcW w:w="113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528C9" w:rsidRDefault="002528C9">
            <w:pPr>
              <w:pBdr>
                <w:top w:val="nil"/>
                <w:left w:val="nil"/>
                <w:bottom w:val="nil"/>
                <w:right w:val="nil"/>
                <w:between w:val="nil"/>
              </w:pBdr>
              <w:spacing w:line="240" w:lineRule="auto"/>
              <w:jc w:val="both"/>
              <w:rPr>
                <w:b/>
                <w:color w:val="000000"/>
              </w:rPr>
            </w:pPr>
          </w:p>
        </w:tc>
        <w:tc>
          <w:tcPr>
            <w:tcW w:w="1137"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2528C9" w:rsidRDefault="002528C9">
            <w:pPr>
              <w:pBdr>
                <w:top w:val="nil"/>
                <w:left w:val="nil"/>
                <w:bottom w:val="nil"/>
                <w:right w:val="nil"/>
                <w:between w:val="nil"/>
              </w:pBdr>
              <w:spacing w:line="240" w:lineRule="auto"/>
              <w:jc w:val="both"/>
              <w:rPr>
                <w:b/>
                <w:color w:val="000000"/>
              </w:rPr>
            </w:pPr>
          </w:p>
        </w:tc>
      </w:tr>
      <w:tr w:rsidR="002528C9">
        <w:trPr>
          <w:trHeight w:val="295"/>
        </w:trPr>
        <w:tc>
          <w:tcPr>
            <w:tcW w:w="2694"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2528C9" w:rsidRDefault="00F92C73">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Asignación de tareas</w:t>
            </w:r>
          </w:p>
        </w:tc>
        <w:tc>
          <w:tcPr>
            <w:tcW w:w="113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528C9" w:rsidRDefault="002528C9">
            <w:pPr>
              <w:pBdr>
                <w:top w:val="nil"/>
                <w:left w:val="nil"/>
                <w:bottom w:val="nil"/>
                <w:right w:val="nil"/>
                <w:between w:val="nil"/>
              </w:pBdr>
              <w:spacing w:line="240" w:lineRule="auto"/>
              <w:rPr>
                <w:b/>
                <w:color w:val="000000"/>
              </w:rPr>
            </w:pPr>
          </w:p>
        </w:tc>
        <w:tc>
          <w:tcPr>
            <w:tcW w:w="1137"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rPr>
                <w:b/>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2528C9" w:rsidRDefault="002528C9">
            <w:pPr>
              <w:pBdr>
                <w:top w:val="nil"/>
                <w:left w:val="nil"/>
                <w:bottom w:val="nil"/>
                <w:right w:val="nil"/>
                <w:between w:val="nil"/>
              </w:pBdr>
              <w:spacing w:line="240" w:lineRule="auto"/>
              <w:rPr>
                <w:b/>
                <w:color w:val="000000"/>
              </w:rPr>
            </w:pPr>
          </w:p>
        </w:tc>
      </w:tr>
      <w:tr w:rsidR="002528C9">
        <w:trPr>
          <w:trHeight w:val="317"/>
        </w:trPr>
        <w:tc>
          <w:tcPr>
            <w:tcW w:w="2694" w:type="dxa"/>
            <w:tcBorders>
              <w:top w:val="nil"/>
              <w:left w:val="single" w:sz="8" w:space="0" w:color="000000"/>
              <w:bottom w:val="single" w:sz="12" w:space="0" w:color="000000"/>
              <w:right w:val="single" w:sz="4" w:space="0" w:color="000000"/>
            </w:tcBorders>
            <w:shd w:val="clear" w:color="auto" w:fill="auto"/>
            <w:tcMar>
              <w:top w:w="100" w:type="dxa"/>
              <w:left w:w="100" w:type="dxa"/>
              <w:bottom w:w="100" w:type="dxa"/>
              <w:right w:w="100" w:type="dxa"/>
            </w:tcMar>
          </w:tcPr>
          <w:p w:rsidR="002528C9" w:rsidRDefault="00F92C73">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Enseñanza recíproca</w:t>
            </w:r>
          </w:p>
        </w:tc>
        <w:tc>
          <w:tcPr>
            <w:tcW w:w="113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528C9" w:rsidRDefault="002528C9">
            <w:pPr>
              <w:pBdr>
                <w:top w:val="nil"/>
                <w:left w:val="nil"/>
                <w:bottom w:val="nil"/>
                <w:right w:val="nil"/>
                <w:between w:val="nil"/>
              </w:pBdr>
              <w:spacing w:line="240" w:lineRule="auto"/>
              <w:jc w:val="both"/>
              <w:rPr>
                <w:b/>
                <w:color w:val="000000"/>
              </w:rPr>
            </w:pPr>
          </w:p>
        </w:tc>
        <w:tc>
          <w:tcPr>
            <w:tcW w:w="1137"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2528C9" w:rsidRDefault="002528C9">
            <w:pPr>
              <w:pBdr>
                <w:top w:val="nil"/>
                <w:left w:val="nil"/>
                <w:bottom w:val="nil"/>
                <w:right w:val="nil"/>
                <w:between w:val="nil"/>
              </w:pBdr>
              <w:spacing w:line="240" w:lineRule="auto"/>
              <w:jc w:val="both"/>
              <w:rPr>
                <w:b/>
                <w:color w:val="000000"/>
              </w:rPr>
            </w:pPr>
          </w:p>
        </w:tc>
      </w:tr>
      <w:tr w:rsidR="002528C9">
        <w:trPr>
          <w:trHeight w:val="285"/>
        </w:trPr>
        <w:tc>
          <w:tcPr>
            <w:tcW w:w="2694" w:type="dxa"/>
            <w:tcBorders>
              <w:top w:val="single" w:sz="12"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2528C9" w:rsidRDefault="00F92C73">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Clase invertida</w:t>
            </w:r>
          </w:p>
        </w:tc>
        <w:tc>
          <w:tcPr>
            <w:tcW w:w="113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528C9" w:rsidRDefault="002528C9">
            <w:pPr>
              <w:pBdr>
                <w:top w:val="nil"/>
                <w:left w:val="nil"/>
                <w:bottom w:val="nil"/>
                <w:right w:val="nil"/>
                <w:between w:val="nil"/>
              </w:pBdr>
              <w:spacing w:line="240" w:lineRule="auto"/>
              <w:jc w:val="both"/>
              <w:rPr>
                <w:b/>
                <w:color w:val="000000"/>
              </w:rPr>
            </w:pPr>
          </w:p>
        </w:tc>
        <w:tc>
          <w:tcPr>
            <w:tcW w:w="1137"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2528C9" w:rsidRDefault="002528C9">
            <w:pPr>
              <w:pBdr>
                <w:top w:val="nil"/>
                <w:left w:val="nil"/>
                <w:bottom w:val="nil"/>
                <w:right w:val="nil"/>
                <w:between w:val="nil"/>
              </w:pBdr>
              <w:spacing w:line="240" w:lineRule="auto"/>
              <w:jc w:val="both"/>
              <w:rPr>
                <w:b/>
                <w:color w:val="000000"/>
              </w:rPr>
            </w:pPr>
          </w:p>
        </w:tc>
      </w:tr>
      <w:tr w:rsidR="002528C9">
        <w:trPr>
          <w:trHeight w:val="129"/>
        </w:trPr>
        <w:tc>
          <w:tcPr>
            <w:tcW w:w="2694" w:type="dxa"/>
            <w:tcBorders>
              <w:top w:val="nil"/>
              <w:left w:val="single" w:sz="8" w:space="0" w:color="000000"/>
              <w:bottom w:val="single" w:sz="4" w:space="0" w:color="000000"/>
              <w:right w:val="single" w:sz="4" w:space="0" w:color="000000"/>
            </w:tcBorders>
            <w:shd w:val="clear" w:color="auto" w:fill="auto"/>
            <w:tcMar>
              <w:top w:w="100" w:type="dxa"/>
              <w:left w:w="100" w:type="dxa"/>
              <w:bottom w:w="100" w:type="dxa"/>
              <w:right w:w="100" w:type="dxa"/>
            </w:tcMar>
          </w:tcPr>
          <w:p w:rsidR="002528C9" w:rsidRDefault="00F92C73">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Gamificación</w:t>
            </w:r>
          </w:p>
        </w:tc>
        <w:tc>
          <w:tcPr>
            <w:tcW w:w="113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528C9" w:rsidRDefault="002528C9">
            <w:pPr>
              <w:pBdr>
                <w:top w:val="nil"/>
                <w:left w:val="nil"/>
                <w:bottom w:val="nil"/>
                <w:right w:val="nil"/>
                <w:between w:val="nil"/>
              </w:pBdr>
              <w:spacing w:line="240" w:lineRule="auto"/>
              <w:jc w:val="both"/>
              <w:rPr>
                <w:b/>
                <w:color w:val="000000"/>
              </w:rPr>
            </w:pPr>
          </w:p>
        </w:tc>
        <w:tc>
          <w:tcPr>
            <w:tcW w:w="1137"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2528C9" w:rsidRDefault="002528C9">
            <w:pPr>
              <w:pBdr>
                <w:top w:val="nil"/>
                <w:left w:val="nil"/>
                <w:bottom w:val="nil"/>
                <w:right w:val="nil"/>
                <w:between w:val="nil"/>
              </w:pBdr>
              <w:spacing w:line="240" w:lineRule="auto"/>
              <w:jc w:val="both"/>
              <w:rPr>
                <w:b/>
                <w:color w:val="000000"/>
              </w:rPr>
            </w:pPr>
          </w:p>
        </w:tc>
      </w:tr>
      <w:tr w:rsidR="002528C9">
        <w:trPr>
          <w:trHeight w:val="97"/>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528C9" w:rsidRDefault="00F92C73">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Coevaluación</w:t>
            </w:r>
          </w:p>
        </w:tc>
        <w:tc>
          <w:tcPr>
            <w:tcW w:w="113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528C9" w:rsidRDefault="002528C9">
            <w:pPr>
              <w:pBdr>
                <w:top w:val="nil"/>
                <w:left w:val="nil"/>
                <w:bottom w:val="nil"/>
                <w:right w:val="nil"/>
                <w:between w:val="nil"/>
              </w:pBdr>
              <w:spacing w:line="240" w:lineRule="auto"/>
              <w:jc w:val="both"/>
              <w:rPr>
                <w:b/>
                <w:color w:val="000000"/>
              </w:rPr>
            </w:pPr>
          </w:p>
        </w:tc>
        <w:tc>
          <w:tcPr>
            <w:tcW w:w="1137"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2528C9" w:rsidRDefault="002528C9">
            <w:pPr>
              <w:pBdr>
                <w:top w:val="nil"/>
                <w:left w:val="nil"/>
                <w:bottom w:val="nil"/>
                <w:right w:val="nil"/>
                <w:between w:val="nil"/>
              </w:pBdr>
              <w:spacing w:line="240" w:lineRule="auto"/>
              <w:jc w:val="both"/>
              <w:rPr>
                <w:b/>
                <w:color w:val="000000"/>
              </w:rPr>
            </w:pPr>
          </w:p>
        </w:tc>
      </w:tr>
      <w:tr w:rsidR="002528C9">
        <w:trPr>
          <w:trHeight w:val="333"/>
        </w:trPr>
        <w:tc>
          <w:tcPr>
            <w:tcW w:w="2694" w:type="dxa"/>
            <w:tcBorders>
              <w:top w:val="single" w:sz="4"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2528C9" w:rsidRDefault="00F92C73">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Ambientes de aprendizaje</w:t>
            </w:r>
          </w:p>
        </w:tc>
        <w:tc>
          <w:tcPr>
            <w:tcW w:w="113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528C9" w:rsidRDefault="002528C9">
            <w:pPr>
              <w:pBdr>
                <w:top w:val="nil"/>
                <w:left w:val="nil"/>
                <w:bottom w:val="nil"/>
                <w:right w:val="nil"/>
                <w:between w:val="nil"/>
              </w:pBdr>
              <w:spacing w:line="240" w:lineRule="auto"/>
              <w:jc w:val="both"/>
              <w:rPr>
                <w:b/>
                <w:color w:val="000000"/>
              </w:rPr>
            </w:pPr>
          </w:p>
        </w:tc>
        <w:tc>
          <w:tcPr>
            <w:tcW w:w="1137"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jc w:val="both"/>
              <w:rPr>
                <w:b/>
                <w:color w:val="000000"/>
              </w:rPr>
            </w:pPr>
          </w:p>
        </w:tc>
        <w:tc>
          <w:tcPr>
            <w:tcW w:w="5836" w:type="dxa"/>
            <w:tcBorders>
              <w:top w:val="single" w:sz="4" w:space="0" w:color="000000"/>
              <w:left w:val="single" w:sz="4" w:space="0" w:color="000000"/>
              <w:bottom w:val="single" w:sz="4" w:space="0" w:color="000000"/>
              <w:right w:val="single" w:sz="8" w:space="0" w:color="000000"/>
            </w:tcBorders>
          </w:tcPr>
          <w:p w:rsidR="002528C9" w:rsidRDefault="002528C9">
            <w:pPr>
              <w:pBdr>
                <w:top w:val="nil"/>
                <w:left w:val="nil"/>
                <w:bottom w:val="nil"/>
                <w:right w:val="nil"/>
                <w:between w:val="nil"/>
              </w:pBdr>
              <w:spacing w:line="240" w:lineRule="auto"/>
              <w:jc w:val="both"/>
              <w:rPr>
                <w:b/>
                <w:color w:val="000000"/>
              </w:rPr>
            </w:pPr>
          </w:p>
        </w:tc>
      </w:tr>
      <w:tr w:rsidR="002528C9">
        <w:trPr>
          <w:trHeight w:val="172"/>
        </w:trPr>
        <w:tc>
          <w:tcPr>
            <w:tcW w:w="2694"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2528C9" w:rsidRDefault="00F92C73">
            <w:pPr>
              <w:spacing w:line="240" w:lineRule="auto"/>
              <w:jc w:val="center"/>
              <w:rPr>
                <w:rFonts w:ascii="Century Gothic" w:eastAsia="Century Gothic" w:hAnsi="Century Gothic" w:cs="Century Gothic"/>
                <w:sz w:val="20"/>
                <w:szCs w:val="20"/>
              </w:rPr>
            </w:pPr>
            <w:r>
              <w:rPr>
                <w:rFonts w:ascii="Century Gothic" w:eastAsia="Century Gothic" w:hAnsi="Century Gothic" w:cs="Century Gothic"/>
                <w:sz w:val="20"/>
                <w:szCs w:val="20"/>
              </w:rPr>
              <w:t>Otro: …</w:t>
            </w:r>
          </w:p>
        </w:tc>
        <w:tc>
          <w:tcPr>
            <w:tcW w:w="113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528C9" w:rsidRDefault="002528C9">
            <w:pPr>
              <w:pBdr>
                <w:top w:val="nil"/>
                <w:left w:val="nil"/>
                <w:bottom w:val="nil"/>
                <w:right w:val="nil"/>
                <w:between w:val="nil"/>
              </w:pBdr>
              <w:spacing w:line="240" w:lineRule="auto"/>
              <w:rPr>
                <w:b/>
                <w:color w:val="000000"/>
              </w:rPr>
            </w:pPr>
          </w:p>
        </w:tc>
        <w:tc>
          <w:tcPr>
            <w:tcW w:w="1137"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rPr>
                <w:b/>
                <w:color w:val="000000"/>
              </w:rPr>
            </w:pPr>
          </w:p>
        </w:tc>
        <w:tc>
          <w:tcPr>
            <w:tcW w:w="105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rPr>
                <w:b/>
                <w:color w:val="000000"/>
              </w:rPr>
            </w:pPr>
          </w:p>
        </w:tc>
        <w:tc>
          <w:tcPr>
            <w:tcW w:w="5836" w:type="dxa"/>
            <w:tcBorders>
              <w:top w:val="single" w:sz="4" w:space="0" w:color="000000"/>
              <w:left w:val="single" w:sz="4" w:space="0" w:color="000000"/>
              <w:bottom w:val="single" w:sz="4" w:space="0" w:color="000000"/>
              <w:right w:val="single" w:sz="4" w:space="0" w:color="000000"/>
            </w:tcBorders>
          </w:tcPr>
          <w:p w:rsidR="002528C9" w:rsidRDefault="002528C9">
            <w:pPr>
              <w:pBdr>
                <w:top w:val="nil"/>
                <w:left w:val="nil"/>
                <w:bottom w:val="nil"/>
                <w:right w:val="nil"/>
                <w:between w:val="nil"/>
              </w:pBdr>
              <w:spacing w:line="240" w:lineRule="auto"/>
              <w:rPr>
                <w:b/>
                <w:color w:val="000000"/>
              </w:rPr>
            </w:pPr>
          </w:p>
        </w:tc>
      </w:tr>
    </w:tbl>
    <w:p w:rsidR="002528C9" w:rsidRDefault="002528C9">
      <w:pPr>
        <w:pBdr>
          <w:top w:val="nil"/>
          <w:left w:val="nil"/>
          <w:bottom w:val="nil"/>
          <w:right w:val="nil"/>
          <w:between w:val="nil"/>
        </w:pBdr>
        <w:rPr>
          <w:color w:val="000000"/>
        </w:rPr>
      </w:pPr>
    </w:p>
    <w:p w:rsidR="002528C9" w:rsidRDefault="002528C9">
      <w:pPr>
        <w:pBdr>
          <w:top w:val="nil"/>
          <w:left w:val="nil"/>
          <w:bottom w:val="nil"/>
          <w:right w:val="nil"/>
          <w:between w:val="nil"/>
        </w:pBdr>
        <w:rPr>
          <w:color w:val="000000"/>
        </w:rPr>
        <w:sectPr w:rsidR="002528C9">
          <w:headerReference w:type="even" r:id="rId12"/>
          <w:headerReference w:type="default" r:id="rId13"/>
          <w:pgSz w:w="16838" w:h="11906" w:orient="landscape"/>
          <w:pgMar w:top="1440" w:right="1440" w:bottom="1440" w:left="1440" w:header="0" w:footer="720" w:gutter="0"/>
          <w:pgNumType w:start="1"/>
          <w:cols w:space="720"/>
        </w:sectPr>
      </w:pPr>
    </w:p>
    <w:p w:rsidR="002528C9" w:rsidRDefault="002528C9">
      <w:pPr>
        <w:pBdr>
          <w:top w:val="nil"/>
          <w:left w:val="nil"/>
          <w:bottom w:val="nil"/>
          <w:right w:val="nil"/>
          <w:between w:val="nil"/>
        </w:pBdr>
        <w:rPr>
          <w:b/>
          <w:color w:val="000000"/>
        </w:rPr>
      </w:pPr>
    </w:p>
    <w:p w:rsidR="002528C9" w:rsidRDefault="00F92C73">
      <w:pPr>
        <w:pBdr>
          <w:top w:val="nil"/>
          <w:left w:val="nil"/>
          <w:bottom w:val="nil"/>
          <w:right w:val="nil"/>
          <w:between w:val="nil"/>
        </w:pBdr>
        <w:rPr>
          <w:b/>
          <w:color w:val="000000"/>
        </w:rPr>
      </w:pPr>
      <w:r>
        <w:rPr>
          <w:b/>
          <w:color w:val="000000"/>
        </w:rPr>
        <w:t>8- Plan Lector específico a desarrollar desde el área.</w:t>
      </w:r>
    </w:p>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rPr>
          <w:b/>
          <w:color w:val="000000"/>
        </w:rPr>
      </w:pPr>
    </w:p>
    <w:tbl>
      <w:tblPr>
        <w:tblStyle w:val="ad"/>
        <w:tblW w:w="916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1309"/>
        <w:gridCol w:w="1310"/>
        <w:gridCol w:w="1310"/>
        <w:gridCol w:w="2620"/>
        <w:gridCol w:w="2620"/>
      </w:tblGrid>
      <w:tr w:rsidR="002528C9">
        <w:tc>
          <w:tcPr>
            <w:tcW w:w="1309" w:type="dxa"/>
            <w:tcBorders>
              <w:top w:val="nil"/>
              <w:left w:val="nil"/>
              <w:bottom w:val="single" w:sz="4" w:space="0" w:color="000000"/>
              <w:right w:val="nil"/>
            </w:tcBorders>
          </w:tcPr>
          <w:p w:rsidR="002528C9" w:rsidRDefault="002528C9">
            <w:pPr>
              <w:pBdr>
                <w:top w:val="nil"/>
                <w:left w:val="nil"/>
                <w:bottom w:val="nil"/>
                <w:right w:val="nil"/>
                <w:between w:val="nil"/>
              </w:pBdr>
              <w:spacing w:line="276" w:lineRule="auto"/>
              <w:rPr>
                <w:rFonts w:ascii="Arial" w:eastAsia="Arial" w:hAnsi="Arial" w:cs="Arial"/>
                <w:color w:val="000000"/>
              </w:rPr>
            </w:pPr>
          </w:p>
        </w:tc>
        <w:tc>
          <w:tcPr>
            <w:tcW w:w="1310" w:type="dxa"/>
            <w:tcBorders>
              <w:top w:val="nil"/>
              <w:left w:val="nil"/>
              <w:bottom w:val="single" w:sz="4" w:space="0" w:color="000000"/>
              <w:right w:val="nil"/>
            </w:tcBorders>
          </w:tcPr>
          <w:p w:rsidR="002528C9" w:rsidRDefault="002528C9">
            <w:pPr>
              <w:pBdr>
                <w:top w:val="nil"/>
                <w:left w:val="nil"/>
                <w:bottom w:val="nil"/>
                <w:right w:val="nil"/>
                <w:between w:val="nil"/>
              </w:pBdr>
              <w:spacing w:line="276" w:lineRule="auto"/>
              <w:rPr>
                <w:rFonts w:ascii="Arial" w:eastAsia="Arial" w:hAnsi="Arial" w:cs="Arial"/>
                <w:color w:val="000000"/>
              </w:rPr>
            </w:pPr>
          </w:p>
        </w:tc>
        <w:tc>
          <w:tcPr>
            <w:tcW w:w="1310" w:type="dxa"/>
            <w:tcBorders>
              <w:top w:val="nil"/>
              <w:left w:val="nil"/>
              <w:bottom w:val="single" w:sz="4" w:space="0" w:color="000000"/>
              <w:right w:val="single" w:sz="4" w:space="0" w:color="000000"/>
            </w:tcBorders>
          </w:tcPr>
          <w:p w:rsidR="002528C9" w:rsidRDefault="002528C9">
            <w:pPr>
              <w:pBdr>
                <w:top w:val="nil"/>
                <w:left w:val="nil"/>
                <w:bottom w:val="nil"/>
                <w:right w:val="nil"/>
                <w:between w:val="nil"/>
              </w:pBdr>
              <w:spacing w:line="276" w:lineRule="auto"/>
              <w:rPr>
                <w:rFonts w:ascii="Arial" w:eastAsia="Arial" w:hAnsi="Arial" w:cs="Arial"/>
                <w:color w:val="000000"/>
              </w:rPr>
            </w:pPr>
          </w:p>
        </w:tc>
        <w:tc>
          <w:tcPr>
            <w:tcW w:w="5240" w:type="dxa"/>
            <w:gridSpan w:val="2"/>
            <w:tcBorders>
              <w:left w:val="single" w:sz="4" w:space="0" w:color="000000"/>
            </w:tcBorders>
          </w:tcPr>
          <w:p w:rsidR="002528C9" w:rsidRDefault="00F92C73">
            <w:p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Lecturas/ actividades/proyectos/Tareas</w:t>
            </w:r>
          </w:p>
        </w:tc>
      </w:tr>
      <w:tr w:rsidR="002528C9">
        <w:trPr>
          <w:trHeight w:val="516"/>
        </w:trPr>
        <w:tc>
          <w:tcPr>
            <w:tcW w:w="3929" w:type="dxa"/>
            <w:gridSpan w:val="3"/>
            <w:tcBorders>
              <w:top w:val="single" w:sz="4" w:space="0" w:color="000000"/>
            </w:tcBorders>
          </w:tcPr>
          <w:p w:rsidR="002528C9" w:rsidRDefault="00F92C73">
            <w:p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PERFIL DEL ÁREA/ COMPETENCIA EN COMUNICACIÓN LINGÜISTICA</w:t>
            </w:r>
          </w:p>
        </w:tc>
        <w:tc>
          <w:tcPr>
            <w:tcW w:w="2620" w:type="dxa"/>
            <w:vAlign w:val="center"/>
          </w:tcPr>
          <w:p w:rsidR="002528C9" w:rsidRDefault="00F92C73">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DISCIPLINARES</w:t>
            </w:r>
          </w:p>
        </w:tc>
        <w:tc>
          <w:tcPr>
            <w:tcW w:w="2620" w:type="dxa"/>
            <w:vAlign w:val="center"/>
          </w:tcPr>
          <w:p w:rsidR="002528C9" w:rsidRDefault="00F92C73">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INTERDISCIPLINARES</w:t>
            </w:r>
          </w:p>
        </w:tc>
      </w:tr>
      <w:tr w:rsidR="002528C9">
        <w:trPr>
          <w:trHeight w:val="558"/>
        </w:trPr>
        <w:tc>
          <w:tcPr>
            <w:tcW w:w="3929" w:type="dxa"/>
            <w:gridSpan w:val="3"/>
            <w:vAlign w:val="center"/>
          </w:tcPr>
          <w:p w:rsidR="002528C9" w:rsidRDefault="00F92C73">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Lectura en voz alta alumnado.</w:t>
            </w:r>
          </w:p>
        </w:tc>
        <w:tc>
          <w:tcPr>
            <w:tcW w:w="2620" w:type="dxa"/>
            <w:vMerge w:val="restart"/>
          </w:tcPr>
          <w:p w:rsidR="002528C9" w:rsidRDefault="00F92C73">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Lectura e interpretación de gráficos y tablas.</w:t>
            </w:r>
          </w:p>
          <w:p w:rsidR="002528C9" w:rsidRDefault="00F92C73">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Lectura de textos científicos.</w:t>
            </w:r>
          </w:p>
        </w:tc>
        <w:tc>
          <w:tcPr>
            <w:tcW w:w="2620" w:type="dxa"/>
            <w:vMerge w:val="restart"/>
          </w:tcPr>
          <w:p w:rsidR="002528C9" w:rsidRDefault="00F92C73">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Investigación sobre investigadores, científicos e inventores.</w:t>
            </w:r>
          </w:p>
        </w:tc>
      </w:tr>
      <w:tr w:rsidR="002528C9">
        <w:tc>
          <w:tcPr>
            <w:tcW w:w="3929" w:type="dxa"/>
            <w:gridSpan w:val="3"/>
          </w:tcPr>
          <w:p w:rsidR="002528C9" w:rsidRDefault="00F92C73">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Lectura en voz alta profesorado.</w:t>
            </w:r>
          </w:p>
        </w:tc>
        <w:tc>
          <w:tcPr>
            <w:tcW w:w="2620"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20"/>
                <w:szCs w:val="20"/>
              </w:rPr>
            </w:pPr>
          </w:p>
        </w:tc>
        <w:tc>
          <w:tcPr>
            <w:tcW w:w="2620"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20"/>
                <w:szCs w:val="20"/>
              </w:rPr>
            </w:pPr>
          </w:p>
        </w:tc>
      </w:tr>
    </w:tbl>
    <w:p w:rsidR="002528C9" w:rsidRDefault="00F92C73">
      <w:pPr>
        <w:pBdr>
          <w:top w:val="nil"/>
          <w:left w:val="nil"/>
          <w:bottom w:val="nil"/>
          <w:right w:val="nil"/>
          <w:between w:val="nil"/>
        </w:pBdr>
        <w:rPr>
          <w:b/>
          <w:color w:val="000000"/>
        </w:rPr>
      </w:pPr>
      <w:r>
        <w:br w:type="page"/>
      </w:r>
    </w:p>
    <w:p w:rsidR="002528C9" w:rsidRDefault="002528C9">
      <w:pPr>
        <w:pBdr>
          <w:top w:val="nil"/>
          <w:left w:val="nil"/>
          <w:bottom w:val="nil"/>
          <w:right w:val="nil"/>
          <w:between w:val="nil"/>
        </w:pBdr>
        <w:rPr>
          <w:b/>
          <w:color w:val="000000"/>
        </w:rPr>
      </w:pPr>
    </w:p>
    <w:p w:rsidR="002528C9" w:rsidRDefault="00F92C73">
      <w:pPr>
        <w:pBdr>
          <w:top w:val="nil"/>
          <w:left w:val="nil"/>
          <w:bottom w:val="nil"/>
          <w:right w:val="nil"/>
          <w:between w:val="nil"/>
        </w:pBdr>
        <w:rPr>
          <w:b/>
          <w:color w:val="000000"/>
        </w:rPr>
      </w:pPr>
      <w:r>
        <w:rPr>
          <w:b/>
          <w:color w:val="000000"/>
        </w:rPr>
        <w:t>9-Tratamiento de los elementos transversales.</w:t>
      </w:r>
    </w:p>
    <w:p w:rsidR="002528C9" w:rsidRDefault="002528C9">
      <w:pPr>
        <w:pBdr>
          <w:top w:val="nil"/>
          <w:left w:val="nil"/>
          <w:bottom w:val="nil"/>
          <w:right w:val="nil"/>
          <w:between w:val="nil"/>
        </w:pBdr>
        <w:rPr>
          <w:b/>
          <w:color w:val="000000"/>
        </w:rPr>
      </w:pPr>
    </w:p>
    <w:tbl>
      <w:tblPr>
        <w:tblStyle w:val="ae"/>
        <w:tblW w:w="9191" w:type="dxa"/>
        <w:tblInd w:w="-326" w:type="dxa"/>
        <w:tblBorders>
          <w:top w:val="nil"/>
          <w:left w:val="nil"/>
          <w:bottom w:val="nil"/>
          <w:right w:val="nil"/>
          <w:insideH w:val="nil"/>
          <w:insideV w:val="nil"/>
        </w:tblBorders>
        <w:tblLayout w:type="fixed"/>
        <w:tblLook w:val="0600" w:firstRow="0" w:lastRow="0" w:firstColumn="0" w:lastColumn="0" w:noHBand="1" w:noVBand="1"/>
      </w:tblPr>
      <w:tblGrid>
        <w:gridCol w:w="2836"/>
        <w:gridCol w:w="1065"/>
        <w:gridCol w:w="1066"/>
        <w:gridCol w:w="1056"/>
        <w:gridCol w:w="1056"/>
        <w:gridCol w:w="1056"/>
        <w:gridCol w:w="1056"/>
      </w:tblGrid>
      <w:tr w:rsidR="002528C9">
        <w:trPr>
          <w:trHeight w:val="287"/>
        </w:trPr>
        <w:tc>
          <w:tcPr>
            <w:tcW w:w="9191" w:type="dxa"/>
            <w:gridSpan w:val="7"/>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360" w:lineRule="auto"/>
              <w:jc w:val="center"/>
              <w:rPr>
                <w:b/>
                <w:color w:val="000000"/>
              </w:rPr>
            </w:pPr>
            <w:r>
              <w:rPr>
                <w:b/>
                <w:color w:val="000000"/>
              </w:rPr>
              <w:t>ELEMENTOS TRANSVERSALES</w:t>
            </w:r>
          </w:p>
        </w:tc>
      </w:tr>
      <w:tr w:rsidR="002528C9">
        <w:trPr>
          <w:trHeight w:val="239"/>
        </w:trPr>
        <w:tc>
          <w:tcPr>
            <w:tcW w:w="2836" w:type="dxa"/>
            <w:tcBorders>
              <w:top w:val="single" w:sz="8" w:space="0" w:color="000000"/>
              <w:left w:val="single" w:sz="8" w:space="0" w:color="000000"/>
              <w:bottom w:val="single" w:sz="4" w:space="0" w:color="000000"/>
              <w:right w:val="single" w:sz="4"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360" w:lineRule="auto"/>
              <w:jc w:val="center"/>
              <w:rPr>
                <w:b/>
                <w:color w:val="000000"/>
              </w:rPr>
            </w:pPr>
            <w:r>
              <w:rPr>
                <w:b/>
                <w:color w:val="000000"/>
              </w:rPr>
              <w:t>TEMPORALIZACIÓN</w:t>
            </w:r>
          </w:p>
        </w:tc>
        <w:tc>
          <w:tcPr>
            <w:tcW w:w="2131" w:type="dxa"/>
            <w:gridSpan w:val="2"/>
            <w:tcBorders>
              <w:top w:val="single" w:sz="8" w:space="0" w:color="000000"/>
              <w:left w:val="single" w:sz="4" w:space="0" w:color="000000"/>
              <w:bottom w:val="single" w:sz="4" w:space="0" w:color="000000"/>
              <w:right w:val="single" w:sz="8" w:space="0" w:color="000000"/>
            </w:tcBorders>
          </w:tcPr>
          <w:p w:rsidR="002528C9" w:rsidRDefault="00F92C73">
            <w:pPr>
              <w:pBdr>
                <w:top w:val="nil"/>
                <w:left w:val="nil"/>
                <w:bottom w:val="nil"/>
                <w:right w:val="nil"/>
                <w:between w:val="nil"/>
              </w:pBdr>
              <w:spacing w:line="360" w:lineRule="auto"/>
              <w:jc w:val="center"/>
              <w:rPr>
                <w:b/>
                <w:color w:val="000000"/>
              </w:rPr>
            </w:pPr>
            <w:r>
              <w:rPr>
                <w:b/>
                <w:color w:val="000000"/>
              </w:rPr>
              <w:t>EVALUACIÓN 1ª</w:t>
            </w:r>
          </w:p>
        </w:tc>
        <w:tc>
          <w:tcPr>
            <w:tcW w:w="2112" w:type="dxa"/>
            <w:gridSpan w:val="2"/>
            <w:tcBorders>
              <w:top w:val="single" w:sz="8" w:space="0" w:color="000000"/>
              <w:left w:val="single" w:sz="4" w:space="0" w:color="000000"/>
              <w:bottom w:val="single" w:sz="4" w:space="0" w:color="000000"/>
              <w:right w:val="single" w:sz="8" w:space="0" w:color="000000"/>
            </w:tcBorders>
          </w:tcPr>
          <w:p w:rsidR="002528C9" w:rsidRDefault="00F92C73">
            <w:pPr>
              <w:pBdr>
                <w:top w:val="nil"/>
                <w:left w:val="nil"/>
                <w:bottom w:val="nil"/>
                <w:right w:val="nil"/>
                <w:between w:val="nil"/>
              </w:pBdr>
              <w:spacing w:line="360" w:lineRule="auto"/>
              <w:jc w:val="center"/>
              <w:rPr>
                <w:b/>
                <w:color w:val="000000"/>
              </w:rPr>
            </w:pPr>
            <w:r>
              <w:rPr>
                <w:b/>
                <w:color w:val="000000"/>
              </w:rPr>
              <w:t>EVALUACIÓN 2ª</w:t>
            </w:r>
          </w:p>
        </w:tc>
        <w:tc>
          <w:tcPr>
            <w:tcW w:w="2112" w:type="dxa"/>
            <w:gridSpan w:val="2"/>
            <w:tcBorders>
              <w:top w:val="single" w:sz="8" w:space="0" w:color="000000"/>
              <w:left w:val="single" w:sz="4" w:space="0" w:color="000000"/>
              <w:bottom w:val="single" w:sz="4" w:space="0" w:color="000000"/>
              <w:right w:val="single" w:sz="8" w:space="0" w:color="000000"/>
            </w:tcBorders>
          </w:tcPr>
          <w:p w:rsidR="002528C9" w:rsidRDefault="00F92C73">
            <w:pPr>
              <w:pBdr>
                <w:top w:val="nil"/>
                <w:left w:val="nil"/>
                <w:bottom w:val="nil"/>
                <w:right w:val="nil"/>
                <w:between w:val="nil"/>
              </w:pBdr>
              <w:spacing w:line="360" w:lineRule="auto"/>
              <w:jc w:val="center"/>
              <w:rPr>
                <w:b/>
                <w:color w:val="000000"/>
              </w:rPr>
            </w:pPr>
            <w:r>
              <w:rPr>
                <w:b/>
                <w:color w:val="000000"/>
              </w:rPr>
              <w:t>EVALUACIÓN 3ª</w:t>
            </w:r>
          </w:p>
        </w:tc>
      </w:tr>
      <w:tr w:rsidR="002528C9">
        <w:trPr>
          <w:trHeight w:val="340"/>
        </w:trPr>
        <w:tc>
          <w:tcPr>
            <w:tcW w:w="2836"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360" w:lineRule="auto"/>
              <w:jc w:val="center"/>
              <w:rPr>
                <w:b/>
                <w:color w:val="000000"/>
              </w:rPr>
            </w:pPr>
            <w:r>
              <w:rPr>
                <w:b/>
                <w:color w:val="000000"/>
              </w:rPr>
              <w:t>UNIDADES DIDÁCTICAS</w:t>
            </w:r>
          </w:p>
        </w:tc>
        <w:tc>
          <w:tcPr>
            <w:tcW w:w="1065"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rPr>
            </w:pPr>
            <w:r>
              <w:rPr>
                <w:b/>
                <w:color w:val="000000"/>
              </w:rPr>
              <w:t>1</w:t>
            </w:r>
          </w:p>
        </w:tc>
        <w:tc>
          <w:tcPr>
            <w:tcW w:w="106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rPr>
            </w:pPr>
            <w:r>
              <w:rPr>
                <w:b/>
                <w:color w:val="000000"/>
              </w:rPr>
              <w:t>2</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rPr>
            </w:pPr>
            <w:r>
              <w:rPr>
                <w:b/>
                <w:color w:val="000000"/>
              </w:rPr>
              <w:t>3</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rPr>
            </w:pPr>
            <w:r>
              <w:rPr>
                <w:b/>
                <w:color w:val="000000"/>
              </w:rPr>
              <w:t>4</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rPr>
            </w:pPr>
            <w:r>
              <w:rPr>
                <w:b/>
                <w:color w:val="000000"/>
              </w:rPr>
              <w:t>5</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240" w:lineRule="auto"/>
              <w:jc w:val="center"/>
              <w:rPr>
                <w:b/>
                <w:color w:val="000000"/>
              </w:rPr>
            </w:pPr>
            <w:r>
              <w:rPr>
                <w:b/>
                <w:color w:val="000000"/>
              </w:rPr>
              <w:t>6</w:t>
            </w:r>
          </w:p>
        </w:tc>
      </w:tr>
      <w:tr w:rsidR="002528C9">
        <w:trPr>
          <w:trHeight w:val="430"/>
        </w:trPr>
        <w:tc>
          <w:tcPr>
            <w:tcW w:w="2836"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t>Comprensión lectora</w:t>
            </w:r>
          </w:p>
        </w:tc>
        <w:tc>
          <w:tcPr>
            <w:tcW w:w="10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F92C73">
            <w:pPr>
              <w:pBdr>
                <w:top w:val="nil"/>
                <w:left w:val="nil"/>
                <w:bottom w:val="nil"/>
                <w:right w:val="nil"/>
                <w:between w:val="nil"/>
              </w:pBdr>
              <w:spacing w:line="240" w:lineRule="auto"/>
              <w:jc w:val="center"/>
              <w:rPr>
                <w:b/>
                <w:color w:val="000000"/>
              </w:rPr>
            </w:pPr>
            <w:r>
              <w:rPr>
                <w:b/>
                <w:color w:val="000000"/>
              </w:rPr>
              <w:t>X</w:t>
            </w:r>
          </w:p>
        </w:tc>
        <w:tc>
          <w:tcPr>
            <w:tcW w:w="1066" w:type="dxa"/>
            <w:tcBorders>
              <w:top w:val="single" w:sz="4" w:space="0" w:color="000000"/>
              <w:left w:val="single" w:sz="4" w:space="0" w:color="000000"/>
              <w:bottom w:val="single" w:sz="4" w:space="0" w:color="000000"/>
              <w:right w:val="single" w:sz="4" w:space="0" w:color="000000"/>
            </w:tcBorders>
            <w:vAlign w:val="center"/>
          </w:tcPr>
          <w:p w:rsidR="002528C9" w:rsidRDefault="00F92C73">
            <w:pPr>
              <w:jc w:val="center"/>
            </w:pPr>
            <w:r>
              <w:rPr>
                <w:b/>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jc w:val="center"/>
            </w:pPr>
            <w:r>
              <w:rPr>
                <w:b/>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jc w:val="center"/>
            </w:pPr>
            <w:r>
              <w:rPr>
                <w:b/>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jc w:val="center"/>
            </w:pPr>
            <w:r>
              <w:rPr>
                <w:b/>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jc w:val="center"/>
            </w:pPr>
            <w:r>
              <w:rPr>
                <w:b/>
              </w:rPr>
              <w:t>X</w:t>
            </w:r>
          </w:p>
        </w:tc>
      </w:tr>
      <w:tr w:rsidR="002528C9">
        <w:trPr>
          <w:trHeight w:val="652"/>
        </w:trPr>
        <w:tc>
          <w:tcPr>
            <w:tcW w:w="2836"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t>Expresión oral y escrita</w:t>
            </w:r>
          </w:p>
        </w:tc>
        <w:tc>
          <w:tcPr>
            <w:tcW w:w="10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F92C73">
            <w:pPr>
              <w:pBdr>
                <w:top w:val="nil"/>
                <w:left w:val="nil"/>
                <w:bottom w:val="nil"/>
                <w:right w:val="nil"/>
                <w:between w:val="nil"/>
              </w:pBdr>
              <w:spacing w:line="240" w:lineRule="auto"/>
              <w:jc w:val="center"/>
              <w:rPr>
                <w:b/>
                <w:color w:val="000000"/>
              </w:rPr>
            </w:pPr>
            <w:r>
              <w:rPr>
                <w:b/>
                <w:color w:val="000000"/>
              </w:rPr>
              <w:t>X</w:t>
            </w:r>
          </w:p>
        </w:tc>
        <w:tc>
          <w:tcPr>
            <w:tcW w:w="1066" w:type="dxa"/>
            <w:tcBorders>
              <w:top w:val="single" w:sz="4" w:space="0" w:color="000000"/>
              <w:left w:val="single" w:sz="4" w:space="0" w:color="000000"/>
              <w:bottom w:val="single" w:sz="4" w:space="0" w:color="000000"/>
              <w:right w:val="single" w:sz="4" w:space="0" w:color="000000"/>
            </w:tcBorders>
            <w:vAlign w:val="center"/>
          </w:tcPr>
          <w:p w:rsidR="002528C9" w:rsidRDefault="00F92C73">
            <w:pPr>
              <w:jc w:val="center"/>
            </w:pPr>
            <w:r>
              <w:rPr>
                <w:b/>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jc w:val="center"/>
            </w:pPr>
            <w:r>
              <w:rPr>
                <w:b/>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jc w:val="center"/>
            </w:pPr>
            <w:r>
              <w:rPr>
                <w:b/>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jc w:val="center"/>
            </w:pPr>
            <w:r>
              <w:rPr>
                <w:b/>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jc w:val="center"/>
            </w:pPr>
            <w:r>
              <w:rPr>
                <w:b/>
              </w:rPr>
              <w:t>X</w:t>
            </w:r>
          </w:p>
        </w:tc>
      </w:tr>
      <w:tr w:rsidR="002528C9">
        <w:trPr>
          <w:trHeight w:val="800"/>
        </w:trPr>
        <w:tc>
          <w:tcPr>
            <w:tcW w:w="2836"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t>Comunicación audiovisual</w:t>
            </w:r>
          </w:p>
        </w:tc>
        <w:tc>
          <w:tcPr>
            <w:tcW w:w="10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360" w:lineRule="auto"/>
              <w:jc w:val="center"/>
              <w:rPr>
                <w:b/>
                <w:color w:val="000000"/>
              </w:rPr>
            </w:pPr>
          </w:p>
        </w:tc>
        <w:tc>
          <w:tcPr>
            <w:tcW w:w="106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r>
      <w:tr w:rsidR="002528C9">
        <w:trPr>
          <w:trHeight w:val="1207"/>
        </w:trPr>
        <w:tc>
          <w:tcPr>
            <w:tcW w:w="2836"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t>Las tecnologías de la</w:t>
            </w:r>
          </w:p>
          <w:p w:rsidR="002528C9" w:rsidRDefault="00F92C73">
            <w:pPr>
              <w:pBdr>
                <w:top w:val="nil"/>
                <w:left w:val="nil"/>
                <w:bottom w:val="nil"/>
                <w:right w:val="nil"/>
                <w:between w:val="nil"/>
              </w:pBdr>
              <w:spacing w:line="360" w:lineRule="auto"/>
              <w:rPr>
                <w:b/>
                <w:color w:val="000000"/>
              </w:rPr>
            </w:pPr>
            <w:r>
              <w:rPr>
                <w:b/>
                <w:color w:val="000000"/>
              </w:rPr>
              <w:t>información y la comunicación</w:t>
            </w:r>
          </w:p>
        </w:tc>
        <w:tc>
          <w:tcPr>
            <w:tcW w:w="10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F92C73">
            <w:pPr>
              <w:pBdr>
                <w:top w:val="nil"/>
                <w:left w:val="nil"/>
                <w:bottom w:val="nil"/>
                <w:right w:val="nil"/>
                <w:between w:val="nil"/>
              </w:pBdr>
              <w:spacing w:line="360" w:lineRule="auto"/>
              <w:jc w:val="center"/>
              <w:rPr>
                <w:b/>
                <w:color w:val="000000"/>
              </w:rPr>
            </w:pPr>
            <w:r>
              <w:rPr>
                <w:b/>
                <w:color w:val="000000"/>
              </w:rPr>
              <w:t>X</w:t>
            </w:r>
          </w:p>
        </w:tc>
        <w:tc>
          <w:tcPr>
            <w:tcW w:w="106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360" w:lineRule="auto"/>
              <w:jc w:val="center"/>
              <w:rPr>
                <w:b/>
                <w:color w:val="000000"/>
              </w:rPr>
            </w:pPr>
            <w:r>
              <w:rPr>
                <w:b/>
                <w:color w:val="000000"/>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360" w:lineRule="auto"/>
              <w:jc w:val="center"/>
              <w:rPr>
                <w:b/>
                <w:color w:val="000000"/>
              </w:rPr>
            </w:pPr>
            <w:r>
              <w:rPr>
                <w:b/>
                <w:color w:val="000000"/>
              </w:rPr>
              <w:t>X</w:t>
            </w:r>
          </w:p>
        </w:tc>
      </w:tr>
      <w:tr w:rsidR="002528C9">
        <w:trPr>
          <w:trHeight w:val="251"/>
        </w:trPr>
        <w:tc>
          <w:tcPr>
            <w:tcW w:w="2836"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t>El emprendimiento</w:t>
            </w:r>
          </w:p>
        </w:tc>
        <w:tc>
          <w:tcPr>
            <w:tcW w:w="10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360" w:lineRule="auto"/>
              <w:jc w:val="center"/>
              <w:rPr>
                <w:b/>
                <w:color w:val="000000"/>
              </w:rPr>
            </w:pPr>
          </w:p>
        </w:tc>
        <w:tc>
          <w:tcPr>
            <w:tcW w:w="106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r>
      <w:tr w:rsidR="002528C9">
        <w:trPr>
          <w:trHeight w:val="1401"/>
        </w:trPr>
        <w:tc>
          <w:tcPr>
            <w:tcW w:w="2836"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t>Educación cívica y constitucional. Y Prevención de la violencia.</w:t>
            </w:r>
          </w:p>
        </w:tc>
        <w:tc>
          <w:tcPr>
            <w:tcW w:w="10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360" w:lineRule="auto"/>
              <w:jc w:val="center"/>
              <w:rPr>
                <w:b/>
                <w:color w:val="000000"/>
              </w:rPr>
            </w:pPr>
          </w:p>
        </w:tc>
        <w:tc>
          <w:tcPr>
            <w:tcW w:w="106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360" w:lineRule="auto"/>
              <w:jc w:val="center"/>
              <w:rPr>
                <w:b/>
                <w:color w:val="000000"/>
              </w:rPr>
            </w:pPr>
            <w:r>
              <w:rPr>
                <w:b/>
                <w:color w:val="000000"/>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360" w:lineRule="auto"/>
              <w:jc w:val="center"/>
              <w:rPr>
                <w:b/>
                <w:color w:val="000000"/>
              </w:rPr>
            </w:pPr>
            <w:r>
              <w:rPr>
                <w:b/>
                <w:color w:val="000000"/>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360" w:lineRule="auto"/>
              <w:jc w:val="center"/>
              <w:rPr>
                <w:b/>
                <w:color w:val="000000"/>
              </w:rPr>
            </w:pPr>
            <w:r>
              <w:rPr>
                <w:b/>
                <w:color w:val="000000"/>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360" w:lineRule="auto"/>
              <w:jc w:val="center"/>
              <w:rPr>
                <w:b/>
                <w:color w:val="000000"/>
              </w:rPr>
            </w:pPr>
            <w:r>
              <w:rPr>
                <w:b/>
                <w:color w:val="000000"/>
              </w:rPr>
              <w:t>X</w:t>
            </w:r>
          </w:p>
        </w:tc>
      </w:tr>
      <w:tr w:rsidR="002528C9">
        <w:trPr>
          <w:trHeight w:val="674"/>
        </w:trPr>
        <w:tc>
          <w:tcPr>
            <w:tcW w:w="2836" w:type="dxa"/>
            <w:tcBorders>
              <w:top w:val="nil"/>
              <w:left w:val="single" w:sz="8" w:space="0" w:color="000000"/>
              <w:bottom w:val="single" w:sz="4" w:space="0" w:color="000000"/>
              <w:right w:val="single" w:sz="4" w:space="0" w:color="000000"/>
            </w:tcBorders>
            <w:shd w:val="clear" w:color="auto" w:fill="auto"/>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t>Igualdad de género</w:t>
            </w:r>
          </w:p>
        </w:tc>
        <w:tc>
          <w:tcPr>
            <w:tcW w:w="10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360" w:lineRule="auto"/>
              <w:jc w:val="center"/>
              <w:rPr>
                <w:b/>
                <w:color w:val="000000"/>
              </w:rPr>
            </w:pPr>
          </w:p>
        </w:tc>
        <w:tc>
          <w:tcPr>
            <w:tcW w:w="106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360" w:lineRule="auto"/>
              <w:jc w:val="center"/>
              <w:rPr>
                <w:b/>
                <w:color w:val="000000"/>
              </w:rPr>
            </w:pPr>
            <w:r>
              <w:rPr>
                <w:b/>
                <w:color w:val="000000"/>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r>
      <w:tr w:rsidR="002528C9">
        <w:trPr>
          <w:trHeight w:val="1184"/>
        </w:trPr>
        <w:tc>
          <w:tcPr>
            <w:tcW w:w="28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t>Educación Ambiental y desarrollo sostenible</w:t>
            </w:r>
          </w:p>
        </w:tc>
        <w:tc>
          <w:tcPr>
            <w:tcW w:w="10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F92C73">
            <w:pPr>
              <w:pBdr>
                <w:top w:val="nil"/>
                <w:left w:val="nil"/>
                <w:bottom w:val="nil"/>
                <w:right w:val="nil"/>
                <w:between w:val="nil"/>
              </w:pBdr>
              <w:spacing w:line="360" w:lineRule="auto"/>
              <w:jc w:val="center"/>
              <w:rPr>
                <w:b/>
                <w:color w:val="000000"/>
              </w:rPr>
            </w:pPr>
            <w:r>
              <w:rPr>
                <w:b/>
                <w:color w:val="000000"/>
              </w:rPr>
              <w:t>X</w:t>
            </w:r>
          </w:p>
        </w:tc>
        <w:tc>
          <w:tcPr>
            <w:tcW w:w="106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360" w:lineRule="auto"/>
              <w:jc w:val="center"/>
              <w:rPr>
                <w:b/>
                <w:color w:val="000000"/>
              </w:rPr>
            </w:pPr>
            <w:r>
              <w:rPr>
                <w:b/>
                <w:color w:val="000000"/>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360" w:lineRule="auto"/>
              <w:jc w:val="center"/>
              <w:rPr>
                <w:b/>
                <w:color w:val="000000"/>
              </w:rPr>
            </w:pPr>
            <w:r>
              <w:rPr>
                <w:b/>
                <w:color w:val="000000"/>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360" w:lineRule="auto"/>
              <w:jc w:val="center"/>
              <w:rPr>
                <w:b/>
                <w:color w:val="000000"/>
              </w:rPr>
            </w:pPr>
            <w:r>
              <w:rPr>
                <w:b/>
                <w:color w:val="000000"/>
              </w:rPr>
              <w:t>X</w:t>
            </w:r>
          </w:p>
        </w:tc>
      </w:tr>
      <w:tr w:rsidR="002528C9">
        <w:trPr>
          <w:trHeight w:val="759"/>
        </w:trPr>
        <w:tc>
          <w:tcPr>
            <w:tcW w:w="2836" w:type="dxa"/>
            <w:tcBorders>
              <w:top w:val="single" w:sz="4"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t>Educación y seguridad vial</w:t>
            </w:r>
          </w:p>
        </w:tc>
        <w:tc>
          <w:tcPr>
            <w:tcW w:w="10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360" w:lineRule="auto"/>
              <w:jc w:val="center"/>
              <w:rPr>
                <w:b/>
                <w:color w:val="000000"/>
              </w:rPr>
            </w:pPr>
          </w:p>
        </w:tc>
        <w:tc>
          <w:tcPr>
            <w:tcW w:w="106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r>
      <w:tr w:rsidR="002528C9">
        <w:trPr>
          <w:trHeight w:val="333"/>
        </w:trPr>
        <w:tc>
          <w:tcPr>
            <w:tcW w:w="2836"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lastRenderedPageBreak/>
              <w:t>Actividad física</w:t>
            </w:r>
          </w:p>
        </w:tc>
        <w:tc>
          <w:tcPr>
            <w:tcW w:w="10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360" w:lineRule="auto"/>
              <w:jc w:val="center"/>
              <w:rPr>
                <w:b/>
                <w:color w:val="000000"/>
              </w:rPr>
            </w:pPr>
          </w:p>
        </w:tc>
        <w:tc>
          <w:tcPr>
            <w:tcW w:w="106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360" w:lineRule="auto"/>
              <w:jc w:val="center"/>
              <w:rPr>
                <w:b/>
                <w:color w:val="000000"/>
              </w:rPr>
            </w:pPr>
            <w:r>
              <w:rPr>
                <w:b/>
                <w:color w:val="000000"/>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F92C73">
            <w:pPr>
              <w:pBdr>
                <w:top w:val="nil"/>
                <w:left w:val="nil"/>
                <w:bottom w:val="nil"/>
                <w:right w:val="nil"/>
                <w:between w:val="nil"/>
              </w:pBdr>
              <w:spacing w:line="360" w:lineRule="auto"/>
              <w:jc w:val="center"/>
              <w:rPr>
                <w:b/>
                <w:color w:val="000000"/>
              </w:rPr>
            </w:pPr>
            <w:r>
              <w:rPr>
                <w:b/>
                <w:color w:val="000000"/>
              </w:rPr>
              <w:t>X</w:t>
            </w: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c>
          <w:tcPr>
            <w:tcW w:w="1056" w:type="dxa"/>
            <w:tcBorders>
              <w:top w:val="single" w:sz="4" w:space="0" w:color="000000"/>
              <w:left w:val="single" w:sz="4" w:space="0" w:color="000000"/>
              <w:bottom w:val="single" w:sz="4" w:space="0" w:color="000000"/>
              <w:right w:val="single" w:sz="4" w:space="0" w:color="000000"/>
            </w:tcBorders>
            <w:vAlign w:val="center"/>
          </w:tcPr>
          <w:p w:rsidR="002528C9" w:rsidRDefault="002528C9">
            <w:pPr>
              <w:pBdr>
                <w:top w:val="nil"/>
                <w:left w:val="nil"/>
                <w:bottom w:val="nil"/>
                <w:right w:val="nil"/>
                <w:between w:val="nil"/>
              </w:pBdr>
              <w:spacing w:line="360" w:lineRule="auto"/>
              <w:jc w:val="center"/>
              <w:rPr>
                <w:b/>
                <w:color w:val="000000"/>
              </w:rPr>
            </w:pPr>
          </w:p>
        </w:tc>
      </w:tr>
    </w:tbl>
    <w:p w:rsidR="002528C9" w:rsidRDefault="00F92C73">
      <w:pPr>
        <w:pBdr>
          <w:top w:val="nil"/>
          <w:left w:val="nil"/>
          <w:bottom w:val="nil"/>
          <w:right w:val="nil"/>
          <w:between w:val="nil"/>
        </w:pBdr>
        <w:rPr>
          <w:b/>
          <w:color w:val="000000"/>
        </w:rPr>
      </w:pPr>
      <w:r>
        <w:br w:type="page"/>
      </w:r>
      <w:r>
        <w:rPr>
          <w:b/>
          <w:color w:val="000000"/>
        </w:rPr>
        <w:lastRenderedPageBreak/>
        <w:t xml:space="preserve">10-  Mecanismos de revisión, evaluación y modificación de las Programaciones Didácticas en relación con los resultados académicos y procesos de  mejora.   </w:t>
      </w:r>
    </w:p>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spacing w:after="200" w:line="360" w:lineRule="auto"/>
        <w:jc w:val="both"/>
        <w:rPr>
          <w:b/>
          <w:color w:val="000000"/>
        </w:rPr>
      </w:pPr>
    </w:p>
    <w:tbl>
      <w:tblPr>
        <w:tblStyle w:val="af"/>
        <w:tblW w:w="886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805"/>
        <w:gridCol w:w="6060"/>
      </w:tblGrid>
      <w:tr w:rsidR="002528C9">
        <w:trPr>
          <w:trHeight w:val="385"/>
        </w:trPr>
        <w:tc>
          <w:tcPr>
            <w:tcW w:w="2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528C9" w:rsidRDefault="00F92C73">
            <w:pPr>
              <w:pBdr>
                <w:top w:val="nil"/>
                <w:left w:val="nil"/>
                <w:bottom w:val="nil"/>
                <w:right w:val="nil"/>
                <w:between w:val="nil"/>
              </w:pBdr>
              <w:spacing w:line="360" w:lineRule="auto"/>
              <w:jc w:val="center"/>
              <w:rPr>
                <w:b/>
                <w:color w:val="000000"/>
              </w:rPr>
            </w:pPr>
            <w:r>
              <w:rPr>
                <w:b/>
                <w:color w:val="000000"/>
              </w:rPr>
              <w:t>NIVEL DE LOGRO</w:t>
            </w:r>
          </w:p>
        </w:tc>
        <w:tc>
          <w:tcPr>
            <w:tcW w:w="60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2528C9" w:rsidRDefault="00F92C73">
            <w:pPr>
              <w:pBdr>
                <w:top w:val="nil"/>
                <w:left w:val="nil"/>
                <w:bottom w:val="nil"/>
                <w:right w:val="nil"/>
                <w:between w:val="nil"/>
              </w:pBdr>
              <w:spacing w:line="360" w:lineRule="auto"/>
              <w:jc w:val="center"/>
              <w:rPr>
                <w:b/>
                <w:color w:val="000000"/>
              </w:rPr>
            </w:pPr>
            <w:r>
              <w:rPr>
                <w:b/>
                <w:color w:val="000000"/>
              </w:rPr>
              <w:t>INDICADORES DE LOGRO</w:t>
            </w:r>
          </w:p>
        </w:tc>
      </w:tr>
      <w:tr w:rsidR="002528C9">
        <w:trPr>
          <w:trHeight w:val="513"/>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528C9" w:rsidRDefault="00F92C73">
            <w:pPr>
              <w:pBdr>
                <w:top w:val="nil"/>
                <w:left w:val="nil"/>
                <w:bottom w:val="nil"/>
                <w:right w:val="nil"/>
                <w:between w:val="nil"/>
              </w:pBdr>
              <w:spacing w:line="360" w:lineRule="auto"/>
              <w:jc w:val="center"/>
              <w:rPr>
                <w:b/>
                <w:color w:val="000000"/>
              </w:rPr>
            </w:pPr>
            <w:r>
              <w:rPr>
                <w:b/>
                <w:color w:val="000000"/>
              </w:rPr>
              <w:t>1</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528C9" w:rsidRDefault="00F92C73">
            <w:pPr>
              <w:pBdr>
                <w:top w:val="nil"/>
                <w:left w:val="nil"/>
                <w:bottom w:val="nil"/>
                <w:right w:val="nil"/>
                <w:between w:val="nil"/>
              </w:pBdr>
              <w:spacing w:line="360" w:lineRule="auto"/>
              <w:jc w:val="center"/>
              <w:rPr>
                <w:b/>
                <w:color w:val="000000"/>
              </w:rPr>
            </w:pPr>
            <w:r>
              <w:rPr>
                <w:b/>
                <w:color w:val="000000"/>
              </w:rPr>
              <w:t>Se contempla de forma escasa</w:t>
            </w:r>
          </w:p>
        </w:tc>
      </w:tr>
      <w:tr w:rsidR="002528C9">
        <w:trPr>
          <w:trHeight w:val="523"/>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528C9" w:rsidRDefault="00F92C73">
            <w:pPr>
              <w:pBdr>
                <w:top w:val="nil"/>
                <w:left w:val="nil"/>
                <w:bottom w:val="nil"/>
                <w:right w:val="nil"/>
                <w:between w:val="nil"/>
              </w:pBdr>
              <w:spacing w:line="360" w:lineRule="auto"/>
              <w:jc w:val="center"/>
              <w:rPr>
                <w:b/>
                <w:color w:val="000000"/>
              </w:rPr>
            </w:pPr>
            <w:r>
              <w:rPr>
                <w:b/>
                <w:color w:val="000000"/>
              </w:rPr>
              <w:t>2</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528C9" w:rsidRDefault="00F92C73">
            <w:pPr>
              <w:pBdr>
                <w:top w:val="nil"/>
                <w:left w:val="nil"/>
                <w:bottom w:val="nil"/>
                <w:right w:val="nil"/>
                <w:between w:val="nil"/>
              </w:pBdr>
              <w:spacing w:line="360" w:lineRule="auto"/>
              <w:jc w:val="center"/>
              <w:rPr>
                <w:b/>
                <w:color w:val="000000"/>
              </w:rPr>
            </w:pPr>
            <w:r>
              <w:rPr>
                <w:b/>
                <w:color w:val="000000"/>
              </w:rPr>
              <w:t>Se evidencia de forma parcial</w:t>
            </w:r>
          </w:p>
        </w:tc>
      </w:tr>
      <w:tr w:rsidR="002528C9">
        <w:trPr>
          <w:trHeight w:val="49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528C9" w:rsidRDefault="00F92C73">
            <w:pPr>
              <w:pBdr>
                <w:top w:val="nil"/>
                <w:left w:val="nil"/>
                <w:bottom w:val="nil"/>
                <w:right w:val="nil"/>
                <w:between w:val="nil"/>
              </w:pBdr>
              <w:spacing w:line="360" w:lineRule="auto"/>
              <w:jc w:val="center"/>
              <w:rPr>
                <w:b/>
                <w:color w:val="000000"/>
              </w:rPr>
            </w:pPr>
            <w:r>
              <w:rPr>
                <w:b/>
                <w:color w:val="000000"/>
              </w:rPr>
              <w:t>3</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528C9" w:rsidRDefault="00F92C73">
            <w:pPr>
              <w:pBdr>
                <w:top w:val="nil"/>
                <w:left w:val="nil"/>
                <w:bottom w:val="nil"/>
                <w:right w:val="nil"/>
                <w:between w:val="nil"/>
              </w:pBdr>
              <w:spacing w:line="360" w:lineRule="auto"/>
              <w:jc w:val="center"/>
              <w:rPr>
                <w:b/>
                <w:color w:val="000000"/>
              </w:rPr>
            </w:pPr>
            <w:r>
              <w:rPr>
                <w:b/>
                <w:color w:val="000000"/>
              </w:rPr>
              <w:t>Se evidencia aceptablemente</w:t>
            </w:r>
          </w:p>
        </w:tc>
      </w:tr>
      <w:tr w:rsidR="002528C9">
        <w:trPr>
          <w:trHeight w:val="514"/>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528C9" w:rsidRDefault="00F92C73">
            <w:pPr>
              <w:pBdr>
                <w:top w:val="nil"/>
                <w:left w:val="nil"/>
                <w:bottom w:val="nil"/>
                <w:right w:val="nil"/>
                <w:between w:val="nil"/>
              </w:pBdr>
              <w:spacing w:line="360" w:lineRule="auto"/>
              <w:jc w:val="center"/>
              <w:rPr>
                <w:b/>
                <w:color w:val="000000"/>
              </w:rPr>
            </w:pPr>
            <w:r>
              <w:rPr>
                <w:b/>
                <w:color w:val="000000"/>
              </w:rPr>
              <w:t>4</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528C9" w:rsidRDefault="00F92C73">
            <w:pPr>
              <w:pBdr>
                <w:top w:val="nil"/>
                <w:left w:val="nil"/>
                <w:bottom w:val="nil"/>
                <w:right w:val="nil"/>
                <w:between w:val="nil"/>
              </w:pBdr>
              <w:spacing w:line="360" w:lineRule="auto"/>
              <w:jc w:val="center"/>
              <w:rPr>
                <w:b/>
                <w:color w:val="000000"/>
              </w:rPr>
            </w:pPr>
            <w:r>
              <w:rPr>
                <w:b/>
                <w:color w:val="000000"/>
              </w:rPr>
              <w:t>Se contempla de forma clara</w:t>
            </w:r>
          </w:p>
        </w:tc>
      </w:tr>
    </w:tbl>
    <w:p w:rsidR="002528C9" w:rsidRDefault="002528C9">
      <w:pPr>
        <w:pBdr>
          <w:top w:val="nil"/>
          <w:left w:val="nil"/>
          <w:bottom w:val="nil"/>
          <w:right w:val="nil"/>
          <w:between w:val="nil"/>
        </w:pBdr>
        <w:spacing w:line="360" w:lineRule="auto"/>
        <w:jc w:val="both"/>
        <w:rPr>
          <w:b/>
          <w:color w:val="FF0000"/>
        </w:rPr>
      </w:pPr>
    </w:p>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rPr>
          <w:b/>
          <w:color w:val="000000"/>
        </w:rPr>
        <w:sectPr w:rsidR="002528C9">
          <w:pgSz w:w="11906" w:h="16838"/>
          <w:pgMar w:top="1440" w:right="1440" w:bottom="1440" w:left="1440" w:header="0" w:footer="720" w:gutter="0"/>
          <w:pgNumType w:start="1"/>
          <w:cols w:space="720"/>
        </w:sectPr>
      </w:pPr>
    </w:p>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rPr>
          <w:b/>
          <w:color w:val="000000"/>
        </w:rPr>
      </w:pPr>
    </w:p>
    <w:tbl>
      <w:tblPr>
        <w:tblStyle w:val="af0"/>
        <w:tblW w:w="934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101"/>
        <w:gridCol w:w="1107"/>
        <w:gridCol w:w="1854"/>
        <w:gridCol w:w="2268"/>
        <w:gridCol w:w="2015"/>
      </w:tblGrid>
      <w:tr w:rsidR="002528C9">
        <w:trPr>
          <w:trHeight w:val="954"/>
        </w:trPr>
        <w:tc>
          <w:tcPr>
            <w:tcW w:w="21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360" w:lineRule="auto"/>
              <w:jc w:val="center"/>
              <w:rPr>
                <w:b/>
                <w:color w:val="000000"/>
              </w:rPr>
            </w:pPr>
            <w:r>
              <w:rPr>
                <w:b/>
                <w:color w:val="000000"/>
              </w:rPr>
              <w:t>ANÁLISIS DE LA PROGRAMACIÓN</w:t>
            </w:r>
          </w:p>
        </w:tc>
        <w:tc>
          <w:tcPr>
            <w:tcW w:w="110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360" w:lineRule="auto"/>
              <w:jc w:val="center"/>
              <w:rPr>
                <w:b/>
                <w:color w:val="000000"/>
              </w:rPr>
            </w:pPr>
            <w:r>
              <w:rPr>
                <w:b/>
                <w:color w:val="000000"/>
              </w:rPr>
              <w:t>NIVEL DE LOGRO</w:t>
            </w:r>
          </w:p>
        </w:tc>
        <w:tc>
          <w:tcPr>
            <w:tcW w:w="185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360" w:lineRule="auto"/>
              <w:jc w:val="center"/>
              <w:rPr>
                <w:b/>
                <w:color w:val="000000"/>
              </w:rPr>
            </w:pPr>
            <w:r>
              <w:rPr>
                <w:b/>
                <w:color w:val="000000"/>
              </w:rPr>
              <w:t>CONTINUIDAD</w:t>
            </w:r>
          </w:p>
        </w:tc>
        <w:tc>
          <w:tcPr>
            <w:tcW w:w="226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360" w:lineRule="auto"/>
              <w:jc w:val="center"/>
              <w:rPr>
                <w:b/>
                <w:color w:val="000000"/>
              </w:rPr>
            </w:pPr>
            <w:r>
              <w:rPr>
                <w:b/>
                <w:color w:val="000000"/>
              </w:rPr>
              <w:t>MODIFICACIONES</w:t>
            </w:r>
          </w:p>
          <w:p w:rsidR="002528C9" w:rsidRDefault="00F92C73">
            <w:pPr>
              <w:pBdr>
                <w:top w:val="nil"/>
                <w:left w:val="nil"/>
                <w:bottom w:val="nil"/>
                <w:right w:val="nil"/>
                <w:between w:val="nil"/>
              </w:pBdr>
              <w:spacing w:line="360" w:lineRule="auto"/>
              <w:jc w:val="center"/>
              <w:rPr>
                <w:b/>
                <w:color w:val="000000"/>
              </w:rPr>
            </w:pPr>
            <w:r>
              <w:rPr>
                <w:b/>
                <w:color w:val="000000"/>
              </w:rPr>
              <w:t>( Fecha de la modificación)</w:t>
            </w:r>
          </w:p>
        </w:tc>
        <w:tc>
          <w:tcPr>
            <w:tcW w:w="20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360" w:lineRule="auto"/>
              <w:jc w:val="center"/>
              <w:rPr>
                <w:b/>
                <w:color w:val="000000"/>
              </w:rPr>
            </w:pPr>
            <w:r>
              <w:rPr>
                <w:b/>
                <w:color w:val="000000"/>
              </w:rPr>
              <w:t>JUSTIFICACIÓN</w:t>
            </w:r>
          </w:p>
        </w:tc>
      </w:tr>
      <w:tr w:rsidR="002528C9">
        <w:trPr>
          <w:trHeight w:val="1646"/>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t>Criterios de evaluación y estándares de aprendizaje, procedimientos e instrumentos de evaluación.</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240" w:lineRule="auto"/>
              <w:jc w:val="center"/>
              <w:rPr>
                <w:b/>
                <w:color w:val="000000"/>
                <w:sz w:val="28"/>
                <w:szCs w:val="28"/>
              </w:rPr>
            </w:pPr>
          </w:p>
        </w:tc>
        <w:tc>
          <w:tcPr>
            <w:tcW w:w="185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240" w:lineRule="auto"/>
              <w:jc w:val="center"/>
              <w:rPr>
                <w:color w:val="000000"/>
                <w:sz w:val="20"/>
                <w:szCs w:val="2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2528C9" w:rsidRDefault="002528C9" w:rsidP="00F92C73">
            <w:pPr>
              <w:spacing w:after="200"/>
              <w:jc w:val="both"/>
              <w:rPr>
                <w:b/>
                <w:color w:val="FF0000"/>
              </w:rPr>
            </w:pPr>
          </w:p>
        </w:tc>
        <w:tc>
          <w:tcPr>
            <w:tcW w:w="2015"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240" w:lineRule="auto"/>
              <w:jc w:val="center"/>
              <w:rPr>
                <w:sz w:val="20"/>
                <w:szCs w:val="20"/>
              </w:rPr>
            </w:pPr>
          </w:p>
        </w:tc>
      </w:tr>
      <w:tr w:rsidR="002528C9">
        <w:trPr>
          <w:trHeight w:val="354"/>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t>Criterios de calificación.</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240" w:lineRule="auto"/>
              <w:jc w:val="center"/>
              <w:rPr>
                <w:b/>
                <w:color w:val="000000"/>
                <w:sz w:val="28"/>
                <w:szCs w:val="28"/>
              </w:rPr>
            </w:pPr>
          </w:p>
        </w:tc>
        <w:tc>
          <w:tcPr>
            <w:tcW w:w="185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240" w:lineRule="auto"/>
              <w:jc w:val="center"/>
              <w:rPr>
                <w:color w:val="000000"/>
                <w:sz w:val="20"/>
                <w:szCs w:val="2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240" w:lineRule="auto"/>
              <w:jc w:val="center"/>
              <w:rPr>
                <w:color w:val="000000"/>
                <w:sz w:val="20"/>
                <w:szCs w:val="20"/>
              </w:rPr>
            </w:pPr>
          </w:p>
        </w:tc>
        <w:tc>
          <w:tcPr>
            <w:tcW w:w="2015"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pPr>
              <w:jc w:val="center"/>
            </w:pPr>
          </w:p>
        </w:tc>
      </w:tr>
      <w:tr w:rsidR="002528C9">
        <w:trPr>
          <w:trHeight w:val="800"/>
        </w:trPr>
        <w:tc>
          <w:tcPr>
            <w:tcW w:w="21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t>Aprendizaje mínimos</w:t>
            </w:r>
          </w:p>
        </w:tc>
        <w:tc>
          <w:tcPr>
            <w:tcW w:w="1107"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240" w:lineRule="auto"/>
              <w:jc w:val="center"/>
              <w:rPr>
                <w:b/>
                <w:color w:val="000000"/>
                <w:sz w:val="28"/>
                <w:szCs w:val="28"/>
              </w:rPr>
            </w:pPr>
          </w:p>
        </w:tc>
        <w:tc>
          <w:tcPr>
            <w:tcW w:w="185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240" w:lineRule="auto"/>
              <w:jc w:val="center"/>
              <w:rPr>
                <w:color w:val="000000"/>
                <w:sz w:val="20"/>
                <w:szCs w:val="2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240" w:lineRule="auto"/>
              <w:jc w:val="center"/>
              <w:rPr>
                <w:b/>
                <w:color w:val="000000"/>
                <w:sz w:val="20"/>
                <w:szCs w:val="20"/>
              </w:rPr>
            </w:pPr>
          </w:p>
        </w:tc>
        <w:tc>
          <w:tcPr>
            <w:tcW w:w="2015"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pPr>
              <w:jc w:val="center"/>
            </w:pPr>
          </w:p>
        </w:tc>
      </w:tr>
      <w:tr w:rsidR="002528C9">
        <w:trPr>
          <w:trHeight w:val="2000"/>
        </w:trPr>
        <w:tc>
          <w:tcPr>
            <w:tcW w:w="2101"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t xml:space="preserve"> Diseño de la evaluación inicial y consecuencias de sus resultados.</w:t>
            </w:r>
          </w:p>
        </w:tc>
        <w:tc>
          <w:tcPr>
            <w:tcW w:w="1107"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360" w:lineRule="auto"/>
              <w:jc w:val="center"/>
              <w:rPr>
                <w:b/>
                <w:color w:val="000000"/>
                <w:sz w:val="28"/>
                <w:szCs w:val="28"/>
              </w:rPr>
            </w:pPr>
          </w:p>
        </w:tc>
        <w:tc>
          <w:tcPr>
            <w:tcW w:w="1854" w:type="dxa"/>
            <w:tcBorders>
              <w:top w:val="nil"/>
              <w:left w:val="nil"/>
              <w:bottom w:val="single" w:sz="4" w:space="0" w:color="000000"/>
              <w:right w:val="single" w:sz="8" w:space="0" w:color="000000"/>
            </w:tcBorders>
            <w:tcMar>
              <w:top w:w="100" w:type="dxa"/>
              <w:left w:w="100" w:type="dxa"/>
              <w:bottom w:w="100" w:type="dxa"/>
              <w:right w:w="100" w:type="dxa"/>
            </w:tcMar>
          </w:tcPr>
          <w:p w:rsidR="002528C9" w:rsidRDefault="002528C9">
            <w:pPr>
              <w:pBdr>
                <w:top w:val="nil"/>
                <w:left w:val="nil"/>
                <w:bottom w:val="nil"/>
                <w:right w:val="nil"/>
                <w:between w:val="nil"/>
              </w:pBdr>
              <w:spacing w:line="360" w:lineRule="auto"/>
              <w:jc w:val="both"/>
              <w:rPr>
                <w:b/>
                <w:color w:val="FF0000"/>
              </w:rPr>
            </w:pPr>
          </w:p>
        </w:tc>
        <w:tc>
          <w:tcPr>
            <w:tcW w:w="2268" w:type="dxa"/>
            <w:tcBorders>
              <w:top w:val="nil"/>
              <w:left w:val="nil"/>
              <w:bottom w:val="single" w:sz="4" w:space="0" w:color="000000"/>
              <w:right w:val="single" w:sz="8" w:space="0" w:color="000000"/>
            </w:tcBorders>
            <w:tcMar>
              <w:top w:w="100" w:type="dxa"/>
              <w:left w:w="100" w:type="dxa"/>
              <w:bottom w:w="100" w:type="dxa"/>
              <w:right w:w="100" w:type="dxa"/>
            </w:tcMar>
          </w:tcPr>
          <w:p w:rsidR="002528C9" w:rsidRDefault="002528C9">
            <w:pPr>
              <w:pBdr>
                <w:top w:val="nil"/>
                <w:left w:val="nil"/>
                <w:bottom w:val="nil"/>
                <w:right w:val="nil"/>
                <w:between w:val="nil"/>
              </w:pBdr>
              <w:spacing w:line="360" w:lineRule="auto"/>
              <w:jc w:val="both"/>
              <w:rPr>
                <w:b/>
                <w:color w:val="FF0000"/>
              </w:rPr>
            </w:pPr>
          </w:p>
        </w:tc>
        <w:tc>
          <w:tcPr>
            <w:tcW w:w="2015"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360" w:lineRule="auto"/>
              <w:jc w:val="center"/>
              <w:rPr>
                <w:b/>
                <w:color w:val="FF0000"/>
              </w:rPr>
            </w:pPr>
          </w:p>
        </w:tc>
      </w:tr>
      <w:tr w:rsidR="002528C9">
        <w:trPr>
          <w:trHeight w:val="2300"/>
        </w:trPr>
        <w:tc>
          <w:tcPr>
            <w:tcW w:w="210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t>Actuaciones de atención a la diversidad relacionadas con el grupo específico de alumnos.</w:t>
            </w:r>
          </w:p>
        </w:tc>
        <w:tc>
          <w:tcPr>
            <w:tcW w:w="110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360" w:lineRule="auto"/>
              <w:jc w:val="center"/>
              <w:rPr>
                <w:b/>
                <w:color w:val="000000"/>
                <w:sz w:val="28"/>
                <w:szCs w:val="28"/>
              </w:rPr>
            </w:pPr>
          </w:p>
        </w:tc>
        <w:tc>
          <w:tcPr>
            <w:tcW w:w="185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528C9" w:rsidRDefault="002528C9">
            <w:pPr>
              <w:pBdr>
                <w:top w:val="nil"/>
                <w:left w:val="nil"/>
                <w:bottom w:val="nil"/>
                <w:right w:val="nil"/>
                <w:between w:val="nil"/>
              </w:pBdr>
              <w:spacing w:line="360" w:lineRule="auto"/>
              <w:jc w:val="both"/>
              <w:rPr>
                <w:b/>
                <w:color w:val="FF0000"/>
              </w:rPr>
            </w:pPr>
          </w:p>
        </w:tc>
        <w:tc>
          <w:tcPr>
            <w:tcW w:w="226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528C9" w:rsidRDefault="002528C9">
            <w:pPr>
              <w:pBdr>
                <w:top w:val="nil"/>
                <w:left w:val="nil"/>
                <w:bottom w:val="nil"/>
                <w:right w:val="nil"/>
                <w:between w:val="nil"/>
              </w:pBdr>
              <w:spacing w:line="360" w:lineRule="auto"/>
              <w:jc w:val="both"/>
              <w:rPr>
                <w:b/>
                <w:color w:val="FF0000"/>
              </w:rPr>
            </w:pPr>
          </w:p>
        </w:tc>
        <w:tc>
          <w:tcPr>
            <w:tcW w:w="20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360" w:lineRule="auto"/>
              <w:jc w:val="center"/>
              <w:rPr>
                <w:b/>
                <w:color w:val="FF0000"/>
              </w:rPr>
            </w:pPr>
          </w:p>
        </w:tc>
      </w:tr>
      <w:tr w:rsidR="002528C9">
        <w:trPr>
          <w:trHeight w:val="2600"/>
        </w:trPr>
        <w:tc>
          <w:tcPr>
            <w:tcW w:w="2101"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lastRenderedPageBreak/>
              <w:t xml:space="preserve"> Programa de apoyo, refuerzo, recuperación, ampliación propuesto al alumnado y evaluación de los mismos</w:t>
            </w:r>
          </w:p>
        </w:tc>
        <w:tc>
          <w:tcPr>
            <w:tcW w:w="1107"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360" w:lineRule="auto"/>
              <w:jc w:val="center"/>
              <w:rPr>
                <w:b/>
                <w:color w:val="000000"/>
                <w:sz w:val="28"/>
                <w:szCs w:val="28"/>
              </w:rPr>
            </w:pPr>
          </w:p>
        </w:tc>
        <w:tc>
          <w:tcPr>
            <w:tcW w:w="1854"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rsidP="005E553C">
            <w:pPr>
              <w:spacing w:line="240" w:lineRule="auto"/>
              <w:jc w:val="center"/>
              <w:rPr>
                <w:b/>
                <w:color w:val="FF0000"/>
              </w:rPr>
            </w:pPr>
            <w:bookmarkStart w:id="2" w:name="_GoBack"/>
            <w:bookmarkEnd w:id="2"/>
          </w:p>
        </w:tc>
        <w:tc>
          <w:tcPr>
            <w:tcW w:w="2268"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2528C9" w:rsidRDefault="002528C9">
            <w:pPr>
              <w:pBdr>
                <w:top w:val="nil"/>
                <w:left w:val="nil"/>
                <w:bottom w:val="nil"/>
                <w:right w:val="nil"/>
                <w:between w:val="nil"/>
              </w:pBdr>
              <w:spacing w:line="360" w:lineRule="auto"/>
              <w:jc w:val="both"/>
              <w:rPr>
                <w:b/>
                <w:color w:val="FF0000"/>
              </w:rPr>
            </w:pPr>
          </w:p>
        </w:tc>
        <w:tc>
          <w:tcPr>
            <w:tcW w:w="2015"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pPr>
              <w:jc w:val="center"/>
            </w:pPr>
          </w:p>
        </w:tc>
      </w:tr>
      <w:tr w:rsidR="002528C9">
        <w:trPr>
          <w:trHeight w:val="2900"/>
        </w:trPr>
        <w:tc>
          <w:tcPr>
            <w:tcW w:w="2101"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t xml:space="preserve"> Metodología didáctica: organización, recursos didácticos, agrupamiento del alumnado, estrategias metodológicas…</w:t>
            </w:r>
          </w:p>
        </w:tc>
        <w:tc>
          <w:tcPr>
            <w:tcW w:w="1107"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2528C9" w:rsidRDefault="002528C9">
            <w:pPr>
              <w:pBdr>
                <w:top w:val="nil"/>
                <w:left w:val="nil"/>
                <w:bottom w:val="nil"/>
                <w:right w:val="nil"/>
                <w:between w:val="nil"/>
              </w:pBdr>
              <w:spacing w:line="360" w:lineRule="auto"/>
              <w:jc w:val="center"/>
              <w:rPr>
                <w:b/>
                <w:color w:val="000000"/>
                <w:sz w:val="28"/>
                <w:szCs w:val="28"/>
              </w:rPr>
            </w:pPr>
          </w:p>
        </w:tc>
        <w:tc>
          <w:tcPr>
            <w:tcW w:w="1854" w:type="dxa"/>
            <w:tcBorders>
              <w:top w:val="nil"/>
              <w:left w:val="nil"/>
              <w:bottom w:val="single" w:sz="4" w:space="0" w:color="000000"/>
              <w:right w:val="single" w:sz="8" w:space="0" w:color="000000"/>
            </w:tcBorders>
            <w:tcMar>
              <w:top w:w="100" w:type="dxa"/>
              <w:left w:w="100" w:type="dxa"/>
              <w:bottom w:w="100" w:type="dxa"/>
              <w:right w:w="100" w:type="dxa"/>
            </w:tcMar>
          </w:tcPr>
          <w:p w:rsidR="002528C9" w:rsidRDefault="002528C9">
            <w:pPr>
              <w:pBdr>
                <w:top w:val="nil"/>
                <w:left w:val="nil"/>
                <w:bottom w:val="nil"/>
                <w:right w:val="nil"/>
                <w:between w:val="nil"/>
              </w:pBdr>
              <w:spacing w:line="360" w:lineRule="auto"/>
              <w:jc w:val="both"/>
              <w:rPr>
                <w:b/>
                <w:color w:val="FF0000"/>
              </w:rPr>
            </w:pPr>
          </w:p>
        </w:tc>
        <w:tc>
          <w:tcPr>
            <w:tcW w:w="2268" w:type="dxa"/>
            <w:tcBorders>
              <w:top w:val="nil"/>
              <w:left w:val="nil"/>
              <w:bottom w:val="single" w:sz="4" w:space="0" w:color="000000"/>
              <w:right w:val="single" w:sz="8" w:space="0" w:color="000000"/>
            </w:tcBorders>
            <w:tcMar>
              <w:top w:w="100" w:type="dxa"/>
              <w:left w:w="100" w:type="dxa"/>
              <w:bottom w:w="100" w:type="dxa"/>
              <w:right w:w="100" w:type="dxa"/>
            </w:tcMar>
          </w:tcPr>
          <w:p w:rsidR="002528C9" w:rsidRDefault="002528C9">
            <w:pPr>
              <w:jc w:val="both"/>
              <w:rPr>
                <w:b/>
              </w:rPr>
            </w:pPr>
          </w:p>
          <w:tbl>
            <w:tblPr>
              <w:tblStyle w:val="af1"/>
              <w:tblW w:w="934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345"/>
            </w:tblGrid>
            <w:tr w:rsidR="002528C9">
              <w:trPr>
                <w:trHeight w:val="2900"/>
              </w:trPr>
              <w:tc>
                <w:tcPr>
                  <w:tcW w:w="2101" w:type="dxa"/>
                  <w:tcBorders>
                    <w:bottom w:val="single" w:sz="4" w:space="0" w:color="000000"/>
                  </w:tcBorders>
                </w:tcPr>
                <w:p w:rsidR="002528C9" w:rsidRDefault="002528C9" w:rsidP="00F92C73">
                  <w:pPr>
                    <w:spacing w:line="360" w:lineRule="auto"/>
                    <w:jc w:val="both"/>
                    <w:rPr>
                      <w:b/>
                      <w:color w:val="FF0000"/>
                    </w:rPr>
                  </w:pPr>
                </w:p>
              </w:tc>
            </w:tr>
          </w:tbl>
          <w:p w:rsidR="002528C9" w:rsidRDefault="002528C9">
            <w:pPr>
              <w:jc w:val="both"/>
              <w:rPr>
                <w:b/>
                <w:color w:val="548DD4"/>
                <w:sz w:val="20"/>
                <w:szCs w:val="20"/>
              </w:rPr>
            </w:pPr>
          </w:p>
        </w:tc>
        <w:tc>
          <w:tcPr>
            <w:tcW w:w="2015"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2528C9" w:rsidRDefault="002528C9" w:rsidP="00F92C73">
            <w:pPr>
              <w:spacing w:line="240" w:lineRule="auto"/>
              <w:jc w:val="both"/>
            </w:pPr>
          </w:p>
        </w:tc>
      </w:tr>
      <w:tr w:rsidR="002528C9">
        <w:trPr>
          <w:trHeight w:val="1940"/>
        </w:trPr>
        <w:tc>
          <w:tcPr>
            <w:tcW w:w="210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t>Plan lector específico a desarrollar desde el área.</w:t>
            </w:r>
          </w:p>
          <w:p w:rsidR="002528C9" w:rsidRDefault="002528C9">
            <w:pPr>
              <w:pBdr>
                <w:top w:val="nil"/>
                <w:left w:val="nil"/>
                <w:bottom w:val="nil"/>
                <w:right w:val="nil"/>
                <w:between w:val="nil"/>
              </w:pBdr>
              <w:spacing w:line="360" w:lineRule="auto"/>
              <w:rPr>
                <w:b/>
                <w:color w:val="000000"/>
              </w:rPr>
            </w:pPr>
          </w:p>
        </w:tc>
        <w:tc>
          <w:tcPr>
            <w:tcW w:w="110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2528C9">
            <w:pPr>
              <w:jc w:val="center"/>
              <w:rPr>
                <w:b/>
                <w:sz w:val="28"/>
                <w:szCs w:val="28"/>
              </w:rPr>
            </w:pPr>
          </w:p>
        </w:tc>
        <w:tc>
          <w:tcPr>
            <w:tcW w:w="185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2528C9">
            <w:pPr>
              <w:jc w:val="center"/>
            </w:pPr>
          </w:p>
        </w:tc>
        <w:tc>
          <w:tcPr>
            <w:tcW w:w="226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2528C9">
            <w:pPr>
              <w:jc w:val="center"/>
            </w:pPr>
          </w:p>
        </w:tc>
        <w:tc>
          <w:tcPr>
            <w:tcW w:w="20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528C9" w:rsidRDefault="002528C9">
            <w:pPr>
              <w:jc w:val="center"/>
            </w:pPr>
          </w:p>
        </w:tc>
      </w:tr>
      <w:tr w:rsidR="002528C9">
        <w:trPr>
          <w:trHeight w:val="1640"/>
        </w:trPr>
        <w:tc>
          <w:tcPr>
            <w:tcW w:w="2101"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528C9" w:rsidRDefault="00F92C73">
            <w:pPr>
              <w:pBdr>
                <w:top w:val="nil"/>
                <w:left w:val="nil"/>
                <w:bottom w:val="nil"/>
                <w:right w:val="nil"/>
                <w:between w:val="nil"/>
              </w:pBdr>
              <w:spacing w:line="360" w:lineRule="auto"/>
              <w:rPr>
                <w:b/>
                <w:color w:val="000000"/>
              </w:rPr>
            </w:pPr>
            <w:r>
              <w:rPr>
                <w:b/>
                <w:color w:val="000000"/>
              </w:rPr>
              <w:t xml:space="preserve"> Tratamiento de los elementos transversales.</w:t>
            </w:r>
          </w:p>
          <w:p w:rsidR="002528C9" w:rsidRDefault="002528C9">
            <w:pPr>
              <w:pBdr>
                <w:top w:val="nil"/>
                <w:left w:val="nil"/>
                <w:bottom w:val="nil"/>
                <w:right w:val="nil"/>
                <w:between w:val="nil"/>
              </w:pBdr>
              <w:spacing w:line="360" w:lineRule="auto"/>
              <w:rPr>
                <w:b/>
                <w:color w:val="000000"/>
              </w:rPr>
            </w:pPr>
          </w:p>
        </w:tc>
        <w:tc>
          <w:tcPr>
            <w:tcW w:w="1107"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pPr>
              <w:jc w:val="center"/>
              <w:rPr>
                <w:b/>
                <w:sz w:val="28"/>
                <w:szCs w:val="28"/>
              </w:rPr>
            </w:pPr>
          </w:p>
        </w:tc>
        <w:tc>
          <w:tcPr>
            <w:tcW w:w="1854"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pPr>
              <w:jc w:val="center"/>
            </w:pPr>
          </w:p>
        </w:tc>
        <w:tc>
          <w:tcPr>
            <w:tcW w:w="2268"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pPr>
              <w:jc w:val="center"/>
            </w:pPr>
          </w:p>
        </w:tc>
        <w:tc>
          <w:tcPr>
            <w:tcW w:w="2015"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2528C9" w:rsidRDefault="002528C9">
            <w:pPr>
              <w:jc w:val="center"/>
            </w:pPr>
          </w:p>
        </w:tc>
      </w:tr>
    </w:tbl>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rPr>
          <w:b/>
          <w:color w:val="000000"/>
        </w:rPr>
        <w:sectPr w:rsidR="002528C9">
          <w:headerReference w:type="default" r:id="rId14"/>
          <w:pgSz w:w="11906" w:h="16838"/>
          <w:pgMar w:top="1440" w:right="1440" w:bottom="1440" w:left="1440" w:header="0" w:footer="720" w:gutter="0"/>
          <w:pgNumType w:start="1"/>
          <w:cols w:space="720"/>
        </w:sectPr>
      </w:pPr>
    </w:p>
    <w:p w:rsidR="002528C9" w:rsidRDefault="00F92C73">
      <w:pPr>
        <w:pBdr>
          <w:top w:val="nil"/>
          <w:left w:val="nil"/>
          <w:bottom w:val="nil"/>
          <w:right w:val="nil"/>
          <w:between w:val="nil"/>
        </w:pBdr>
        <w:spacing w:line="240" w:lineRule="auto"/>
        <w:rPr>
          <w:b/>
          <w:color w:val="000000"/>
        </w:rPr>
      </w:pPr>
      <w:r>
        <w:rPr>
          <w:b/>
          <w:color w:val="000000"/>
        </w:rPr>
        <w:lastRenderedPageBreak/>
        <w:t>11-Organización y secuenciación de los estándares de aprendizaje evaluables con sus competencias clave. Temporalización e instrumentos de evaluación.</w:t>
      </w:r>
    </w:p>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rPr>
          <w:b/>
          <w:color w:val="000000"/>
        </w:rPr>
      </w:pPr>
    </w:p>
    <w:p w:rsidR="002528C9" w:rsidRDefault="002528C9">
      <w:pPr>
        <w:pBdr>
          <w:top w:val="nil"/>
          <w:left w:val="nil"/>
          <w:bottom w:val="nil"/>
          <w:right w:val="nil"/>
          <w:between w:val="nil"/>
        </w:pBdr>
        <w:rPr>
          <w:b/>
          <w:color w:val="000000"/>
        </w:rPr>
      </w:pPr>
    </w:p>
    <w:tbl>
      <w:tblPr>
        <w:tblStyle w:val="af2"/>
        <w:tblW w:w="15980" w:type="dxa"/>
        <w:jc w:val="center"/>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474"/>
        <w:gridCol w:w="2210"/>
        <w:gridCol w:w="1093"/>
        <w:gridCol w:w="4458"/>
        <w:gridCol w:w="1019"/>
        <w:gridCol w:w="850"/>
        <w:gridCol w:w="841"/>
        <w:gridCol w:w="834"/>
        <w:gridCol w:w="2221"/>
        <w:gridCol w:w="1980"/>
      </w:tblGrid>
      <w:tr w:rsidR="002528C9">
        <w:trPr>
          <w:trHeight w:val="567"/>
          <w:tblHeader/>
          <w:jc w:val="center"/>
        </w:trPr>
        <w:tc>
          <w:tcPr>
            <w:tcW w:w="2684" w:type="dxa"/>
            <w:gridSpan w:val="2"/>
            <w:shd w:val="clear" w:color="auto" w:fill="8DB3E2"/>
          </w:tcPr>
          <w:p w:rsidR="002528C9" w:rsidRDefault="002528C9">
            <w:pPr>
              <w:jc w:val="center"/>
              <w:rPr>
                <w:b/>
                <w:sz w:val="28"/>
                <w:szCs w:val="28"/>
              </w:rPr>
            </w:pPr>
          </w:p>
        </w:tc>
        <w:tc>
          <w:tcPr>
            <w:tcW w:w="13296" w:type="dxa"/>
            <w:gridSpan w:val="8"/>
            <w:shd w:val="clear" w:color="auto" w:fill="8DB3E2"/>
          </w:tcPr>
          <w:p w:rsidR="002528C9" w:rsidRDefault="00F92C73">
            <w:pPr>
              <w:jc w:val="center"/>
              <w:rPr>
                <w:b/>
                <w:sz w:val="28"/>
                <w:szCs w:val="28"/>
              </w:rPr>
            </w:pPr>
            <w:r>
              <w:rPr>
                <w:b/>
                <w:sz w:val="28"/>
                <w:szCs w:val="28"/>
              </w:rPr>
              <w:t xml:space="preserve">ÁREA DE CIENCIAS NATURALES                            4º DE PRIMARIA                                      </w:t>
            </w:r>
          </w:p>
        </w:tc>
      </w:tr>
      <w:tr w:rsidR="002528C9">
        <w:trPr>
          <w:cantSplit/>
          <w:trHeight w:val="417"/>
          <w:tblHeader/>
          <w:jc w:val="center"/>
        </w:trPr>
        <w:tc>
          <w:tcPr>
            <w:tcW w:w="474" w:type="dxa"/>
            <w:vMerge w:val="restart"/>
            <w:shd w:val="clear" w:color="auto" w:fill="C6D9F1"/>
          </w:tcPr>
          <w:p w:rsidR="002528C9" w:rsidRDefault="00F92C73">
            <w:pPr>
              <w:jc w:val="center"/>
              <w:rPr>
                <w:b/>
                <w:sz w:val="18"/>
                <w:szCs w:val="18"/>
              </w:rPr>
            </w:pPr>
            <w:r>
              <w:rPr>
                <w:b/>
                <w:sz w:val="18"/>
                <w:szCs w:val="18"/>
              </w:rPr>
              <w:t>BLOQUE</w:t>
            </w:r>
          </w:p>
        </w:tc>
        <w:tc>
          <w:tcPr>
            <w:tcW w:w="3303" w:type="dxa"/>
            <w:gridSpan w:val="2"/>
            <w:vMerge w:val="restart"/>
            <w:shd w:val="clear" w:color="auto" w:fill="C6D9F1"/>
          </w:tcPr>
          <w:p w:rsidR="002528C9" w:rsidRDefault="00F92C73">
            <w:pPr>
              <w:jc w:val="center"/>
              <w:rPr>
                <w:b/>
              </w:rPr>
            </w:pPr>
            <w:r>
              <w:rPr>
                <w:b/>
              </w:rPr>
              <w:t>CRITERIOS DE EVALUACIÓN</w:t>
            </w:r>
          </w:p>
        </w:tc>
        <w:tc>
          <w:tcPr>
            <w:tcW w:w="4458" w:type="dxa"/>
            <w:vMerge w:val="restart"/>
            <w:shd w:val="clear" w:color="auto" w:fill="C6D9F1"/>
          </w:tcPr>
          <w:p w:rsidR="002528C9" w:rsidRDefault="00F92C73">
            <w:pPr>
              <w:jc w:val="center"/>
              <w:rPr>
                <w:b/>
              </w:rPr>
            </w:pPr>
            <w:r>
              <w:rPr>
                <w:b/>
              </w:rPr>
              <w:t>ESTÁNDARES DE APRENDIZAJE</w:t>
            </w:r>
          </w:p>
        </w:tc>
        <w:tc>
          <w:tcPr>
            <w:tcW w:w="1019" w:type="dxa"/>
            <w:vMerge w:val="restart"/>
            <w:shd w:val="clear" w:color="auto" w:fill="C6D9F1"/>
          </w:tcPr>
          <w:p w:rsidR="002528C9" w:rsidRDefault="00F92C73">
            <w:pPr>
              <w:jc w:val="center"/>
              <w:rPr>
                <w:b/>
                <w:sz w:val="18"/>
                <w:szCs w:val="18"/>
              </w:rPr>
            </w:pPr>
            <w:r>
              <w:rPr>
                <w:b/>
                <w:sz w:val="18"/>
                <w:szCs w:val="18"/>
              </w:rPr>
              <w:t>C.CLAVE</w:t>
            </w:r>
          </w:p>
        </w:tc>
        <w:tc>
          <w:tcPr>
            <w:tcW w:w="2525" w:type="dxa"/>
            <w:gridSpan w:val="3"/>
            <w:shd w:val="clear" w:color="auto" w:fill="C6D9F1"/>
          </w:tcPr>
          <w:p w:rsidR="002528C9" w:rsidRDefault="00F92C73">
            <w:pPr>
              <w:jc w:val="center"/>
              <w:rPr>
                <w:b/>
              </w:rPr>
            </w:pPr>
            <w:r>
              <w:rPr>
                <w:b/>
              </w:rPr>
              <w:t>TEMPORALIZACIÓN</w:t>
            </w:r>
          </w:p>
        </w:tc>
        <w:tc>
          <w:tcPr>
            <w:tcW w:w="2221" w:type="dxa"/>
            <w:vMerge w:val="restart"/>
            <w:shd w:val="clear" w:color="auto" w:fill="C6D9F1"/>
          </w:tcPr>
          <w:p w:rsidR="002528C9" w:rsidRDefault="00F92C73">
            <w:pPr>
              <w:jc w:val="center"/>
              <w:rPr>
                <w:b/>
              </w:rPr>
            </w:pPr>
            <w:r>
              <w:rPr>
                <w:b/>
              </w:rPr>
              <w:t>PROCEDIMIENTOS DE EVALUACIÓN</w:t>
            </w:r>
          </w:p>
        </w:tc>
        <w:tc>
          <w:tcPr>
            <w:tcW w:w="1980" w:type="dxa"/>
            <w:vMerge w:val="restart"/>
            <w:shd w:val="clear" w:color="auto" w:fill="C6D9F1"/>
          </w:tcPr>
          <w:p w:rsidR="002528C9" w:rsidRDefault="00F92C73">
            <w:pPr>
              <w:jc w:val="center"/>
              <w:rPr>
                <w:b/>
              </w:rPr>
            </w:pPr>
            <w:r>
              <w:rPr>
                <w:b/>
              </w:rPr>
              <w:t>INSTRUMENTOS DE EVALUACIÓN</w:t>
            </w:r>
          </w:p>
        </w:tc>
      </w:tr>
      <w:tr w:rsidR="002528C9">
        <w:trPr>
          <w:trHeight w:val="692"/>
          <w:tblHeader/>
          <w:jc w:val="center"/>
        </w:trPr>
        <w:tc>
          <w:tcPr>
            <w:tcW w:w="474" w:type="dxa"/>
            <w:vMerge/>
            <w:shd w:val="clear" w:color="auto" w:fill="C6D9F1"/>
          </w:tcPr>
          <w:p w:rsidR="002528C9" w:rsidRDefault="002528C9">
            <w:pPr>
              <w:widowControl w:val="0"/>
              <w:pBdr>
                <w:top w:val="nil"/>
                <w:left w:val="nil"/>
                <w:bottom w:val="nil"/>
                <w:right w:val="nil"/>
                <w:between w:val="nil"/>
              </w:pBdr>
              <w:spacing w:line="276" w:lineRule="auto"/>
              <w:rPr>
                <w:b/>
              </w:rPr>
            </w:pPr>
          </w:p>
        </w:tc>
        <w:tc>
          <w:tcPr>
            <w:tcW w:w="3303" w:type="dxa"/>
            <w:gridSpan w:val="2"/>
            <w:vMerge/>
            <w:shd w:val="clear" w:color="auto" w:fill="C6D9F1"/>
          </w:tcPr>
          <w:p w:rsidR="002528C9" w:rsidRDefault="002528C9">
            <w:pPr>
              <w:widowControl w:val="0"/>
              <w:pBdr>
                <w:top w:val="nil"/>
                <w:left w:val="nil"/>
                <w:bottom w:val="nil"/>
                <w:right w:val="nil"/>
                <w:between w:val="nil"/>
              </w:pBdr>
              <w:spacing w:line="276" w:lineRule="auto"/>
              <w:rPr>
                <w:b/>
              </w:rPr>
            </w:pPr>
          </w:p>
        </w:tc>
        <w:tc>
          <w:tcPr>
            <w:tcW w:w="4458" w:type="dxa"/>
            <w:vMerge/>
            <w:shd w:val="clear" w:color="auto" w:fill="C6D9F1"/>
          </w:tcPr>
          <w:p w:rsidR="002528C9" w:rsidRDefault="002528C9">
            <w:pPr>
              <w:widowControl w:val="0"/>
              <w:pBdr>
                <w:top w:val="nil"/>
                <w:left w:val="nil"/>
                <w:bottom w:val="nil"/>
                <w:right w:val="nil"/>
                <w:between w:val="nil"/>
              </w:pBdr>
              <w:spacing w:line="276" w:lineRule="auto"/>
              <w:rPr>
                <w:b/>
              </w:rPr>
            </w:pPr>
          </w:p>
        </w:tc>
        <w:tc>
          <w:tcPr>
            <w:tcW w:w="1019" w:type="dxa"/>
            <w:vMerge/>
            <w:shd w:val="clear" w:color="auto" w:fill="C6D9F1"/>
          </w:tcPr>
          <w:p w:rsidR="002528C9" w:rsidRDefault="002528C9">
            <w:pPr>
              <w:widowControl w:val="0"/>
              <w:pBdr>
                <w:top w:val="nil"/>
                <w:left w:val="nil"/>
                <w:bottom w:val="nil"/>
                <w:right w:val="nil"/>
                <w:between w:val="nil"/>
              </w:pBdr>
              <w:spacing w:line="276" w:lineRule="auto"/>
              <w:rPr>
                <w:b/>
              </w:rPr>
            </w:pPr>
          </w:p>
        </w:tc>
        <w:tc>
          <w:tcPr>
            <w:tcW w:w="850" w:type="dxa"/>
            <w:shd w:val="clear" w:color="auto" w:fill="C6D9F1"/>
          </w:tcPr>
          <w:p w:rsidR="002528C9" w:rsidRDefault="00F92C73">
            <w:pPr>
              <w:jc w:val="center"/>
              <w:rPr>
                <w:b/>
                <w:sz w:val="18"/>
                <w:szCs w:val="18"/>
              </w:rPr>
            </w:pPr>
            <w:r>
              <w:rPr>
                <w:b/>
                <w:sz w:val="18"/>
                <w:szCs w:val="18"/>
              </w:rPr>
              <w:t>1º EV.</w:t>
            </w:r>
          </w:p>
        </w:tc>
        <w:tc>
          <w:tcPr>
            <w:tcW w:w="841" w:type="dxa"/>
            <w:shd w:val="clear" w:color="auto" w:fill="C6D9F1"/>
          </w:tcPr>
          <w:p w:rsidR="002528C9" w:rsidRDefault="00F92C73">
            <w:pPr>
              <w:jc w:val="center"/>
              <w:rPr>
                <w:b/>
                <w:sz w:val="18"/>
                <w:szCs w:val="18"/>
              </w:rPr>
            </w:pPr>
            <w:r>
              <w:rPr>
                <w:b/>
                <w:sz w:val="18"/>
                <w:szCs w:val="18"/>
              </w:rPr>
              <w:t>2º EV.</w:t>
            </w:r>
          </w:p>
        </w:tc>
        <w:tc>
          <w:tcPr>
            <w:tcW w:w="834" w:type="dxa"/>
            <w:shd w:val="clear" w:color="auto" w:fill="C6D9F1"/>
          </w:tcPr>
          <w:p w:rsidR="002528C9" w:rsidRDefault="00F92C73">
            <w:pPr>
              <w:jc w:val="center"/>
              <w:rPr>
                <w:b/>
                <w:sz w:val="18"/>
                <w:szCs w:val="18"/>
              </w:rPr>
            </w:pPr>
            <w:r>
              <w:rPr>
                <w:b/>
                <w:sz w:val="18"/>
                <w:szCs w:val="18"/>
              </w:rPr>
              <w:t>3º EV.</w:t>
            </w:r>
          </w:p>
        </w:tc>
        <w:tc>
          <w:tcPr>
            <w:tcW w:w="2221" w:type="dxa"/>
            <w:vMerge/>
            <w:shd w:val="clear" w:color="auto" w:fill="C6D9F1"/>
          </w:tcPr>
          <w:p w:rsidR="002528C9" w:rsidRDefault="002528C9">
            <w:pPr>
              <w:widowControl w:val="0"/>
              <w:pBdr>
                <w:top w:val="nil"/>
                <w:left w:val="nil"/>
                <w:bottom w:val="nil"/>
                <w:right w:val="nil"/>
                <w:between w:val="nil"/>
              </w:pBdr>
              <w:spacing w:line="276" w:lineRule="auto"/>
              <w:rPr>
                <w:b/>
                <w:sz w:val="18"/>
                <w:szCs w:val="18"/>
              </w:rPr>
            </w:pPr>
          </w:p>
        </w:tc>
        <w:tc>
          <w:tcPr>
            <w:tcW w:w="1980" w:type="dxa"/>
            <w:vMerge/>
            <w:shd w:val="clear" w:color="auto" w:fill="C6D9F1"/>
          </w:tcPr>
          <w:p w:rsidR="002528C9" w:rsidRDefault="002528C9">
            <w:pPr>
              <w:widowControl w:val="0"/>
              <w:pBdr>
                <w:top w:val="nil"/>
                <w:left w:val="nil"/>
                <w:bottom w:val="nil"/>
                <w:right w:val="nil"/>
                <w:between w:val="nil"/>
              </w:pBdr>
              <w:spacing w:line="276" w:lineRule="auto"/>
              <w:rPr>
                <w:b/>
                <w:sz w:val="18"/>
                <w:szCs w:val="18"/>
              </w:rPr>
            </w:pPr>
          </w:p>
        </w:tc>
      </w:tr>
      <w:tr w:rsidR="002528C9">
        <w:trPr>
          <w:trHeight w:val="239"/>
          <w:jc w:val="center"/>
        </w:trPr>
        <w:tc>
          <w:tcPr>
            <w:tcW w:w="474" w:type="dxa"/>
            <w:vMerge w:val="restart"/>
          </w:tcPr>
          <w:p w:rsidR="002528C9" w:rsidRDefault="00F92C73">
            <w:pPr>
              <w:jc w:val="right"/>
              <w:rPr>
                <w:b/>
                <w:sz w:val="16"/>
                <w:szCs w:val="16"/>
              </w:rPr>
            </w:pPr>
            <w:r>
              <w:rPr>
                <w:b/>
                <w:sz w:val="16"/>
                <w:szCs w:val="16"/>
              </w:rPr>
              <w:t>BLOQUE 1: Iniciación a la actividad científica</w:t>
            </w:r>
          </w:p>
        </w:tc>
        <w:tc>
          <w:tcPr>
            <w:tcW w:w="3303" w:type="dxa"/>
            <w:gridSpan w:val="2"/>
            <w:vMerge w:val="restart"/>
          </w:tcPr>
          <w:p w:rsidR="002528C9" w:rsidRDefault="00F92C73">
            <w:pPr>
              <w:rPr>
                <w:sz w:val="16"/>
                <w:szCs w:val="16"/>
              </w:rPr>
            </w:pPr>
            <w:r>
              <w:rPr>
                <w:sz w:val="16"/>
                <w:szCs w:val="16"/>
              </w:rPr>
              <w:t>Crti.CN.1.1. Obtener información relevante sobre hechos o fenómenos previamente delimitados, integrando datos de observación directa e indirecta a partir de la consulta de fuentes directas e indirectas y comunicando los resultados.</w:t>
            </w:r>
          </w:p>
        </w:tc>
        <w:tc>
          <w:tcPr>
            <w:tcW w:w="4458" w:type="dxa"/>
            <w:vMerge w:val="restart"/>
          </w:tcPr>
          <w:p w:rsidR="002528C9" w:rsidRDefault="00F92C73">
            <w:pPr>
              <w:rPr>
                <w:sz w:val="16"/>
                <w:szCs w:val="16"/>
                <w:u w:val="single"/>
              </w:rPr>
            </w:pPr>
            <w:r>
              <w:rPr>
                <w:sz w:val="16"/>
                <w:szCs w:val="16"/>
                <w:u w:val="single"/>
              </w:rPr>
              <w:t>Est.CN.1.1.1. Est.CN.1.1.2. Est.CN.1.1.3. Busca, selecciona información concreta y relevante sobre hechos o fenómenos naturales de Aragón; utilizando medios de observación directa (lupa, lupa binocular, microscopio,…) y consultando documentos escritos, imágenes y gráficos; la analiza, obtiene alguna conclusión, y lo comunica oralmente y/o por escrito.</w:t>
            </w:r>
          </w:p>
        </w:tc>
        <w:tc>
          <w:tcPr>
            <w:tcW w:w="1019" w:type="dxa"/>
            <w:vMerge w:val="restart"/>
          </w:tcPr>
          <w:p w:rsidR="002528C9" w:rsidRDefault="00F92C73">
            <w:pPr>
              <w:jc w:val="center"/>
              <w:rPr>
                <w:sz w:val="16"/>
                <w:szCs w:val="16"/>
              </w:rPr>
            </w:pPr>
            <w:r>
              <w:rPr>
                <w:sz w:val="16"/>
                <w:szCs w:val="16"/>
              </w:rPr>
              <w:t>CCL</w:t>
            </w:r>
          </w:p>
          <w:p w:rsidR="002528C9" w:rsidRDefault="00F92C73">
            <w:pPr>
              <w:jc w:val="center"/>
              <w:rPr>
                <w:sz w:val="16"/>
                <w:szCs w:val="16"/>
              </w:rPr>
            </w:pPr>
            <w:r>
              <w:rPr>
                <w:sz w:val="16"/>
                <w:szCs w:val="16"/>
              </w:rPr>
              <w:t>CMCT</w:t>
            </w:r>
          </w:p>
        </w:tc>
        <w:tc>
          <w:tcPr>
            <w:tcW w:w="850" w:type="dxa"/>
            <w:vMerge w:val="restart"/>
          </w:tcPr>
          <w:p w:rsidR="002528C9" w:rsidRDefault="00F92C73">
            <w:pPr>
              <w:pBdr>
                <w:top w:val="nil"/>
                <w:left w:val="nil"/>
                <w:bottom w:val="nil"/>
                <w:right w:val="nil"/>
                <w:between w:val="nil"/>
              </w:pBdr>
              <w:spacing w:line="276" w:lineRule="auto"/>
              <w:jc w:val="center"/>
              <w:rPr>
                <w:rFonts w:ascii="MS Gothic" w:eastAsia="MS Gothic" w:hAnsi="MS Gothic" w:cs="MS Gothic"/>
                <w:color w:val="000000"/>
                <w:sz w:val="16"/>
                <w:szCs w:val="16"/>
              </w:rPr>
            </w:pPr>
            <w:r>
              <w:rPr>
                <w:rFonts w:ascii="MS Gothic" w:eastAsia="MS Gothic" w:hAnsi="MS Gothic" w:cs="MS Gothic"/>
                <w:color w:val="000000"/>
                <w:sz w:val="16"/>
                <w:szCs w:val="16"/>
              </w:rPr>
              <w:t>ⓧ</w:t>
            </w:r>
          </w:p>
        </w:tc>
        <w:tc>
          <w:tcPr>
            <w:tcW w:w="841" w:type="dxa"/>
            <w:vMerge w:val="restart"/>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vMerge w:val="restart"/>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4-EV1-01</w:t>
            </w:r>
          </w:p>
        </w:tc>
      </w:tr>
      <w:tr w:rsidR="002528C9">
        <w:trPr>
          <w:trHeight w:val="427"/>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1019"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850"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841"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83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Observación Sistemática. Escala de Observación.</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CN4-EV2-01</w:t>
            </w:r>
          </w:p>
        </w:tc>
      </w:tr>
      <w:tr w:rsidR="002528C9">
        <w:trPr>
          <w:trHeight w:val="49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1019"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850"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841"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83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tabs>
                <w:tab w:val="center" w:pos="4252"/>
                <w:tab w:val="right" w:pos="8504"/>
              </w:tabs>
              <w:rPr>
                <w:sz w:val="16"/>
                <w:szCs w:val="16"/>
              </w:rPr>
            </w:pPr>
            <w:r>
              <w:rPr>
                <w:sz w:val="16"/>
                <w:szCs w:val="16"/>
              </w:rPr>
              <w:t>Est.CN.1.1.4. Conoce algunas estrategias sencillas adecuadas para acceder a la información de los textos de carácter científico.</w:t>
            </w:r>
          </w:p>
        </w:tc>
        <w:tc>
          <w:tcPr>
            <w:tcW w:w="1019" w:type="dxa"/>
          </w:tcPr>
          <w:p w:rsidR="002528C9" w:rsidRDefault="00F92C73">
            <w:pPr>
              <w:jc w:val="center"/>
              <w:rPr>
                <w:sz w:val="16"/>
                <w:szCs w:val="16"/>
              </w:rPr>
            </w:pPr>
            <w:r>
              <w:rPr>
                <w:sz w:val="16"/>
                <w:szCs w:val="16"/>
              </w:rPr>
              <w:t>CAA</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65"/>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tcPr>
          <w:p w:rsidR="002528C9" w:rsidRDefault="00F92C73">
            <w:pPr>
              <w:rPr>
                <w:sz w:val="16"/>
                <w:szCs w:val="16"/>
              </w:rPr>
            </w:pPr>
            <w:r>
              <w:rPr>
                <w:sz w:val="16"/>
                <w:szCs w:val="16"/>
              </w:rPr>
              <w:t xml:space="preserve">Crti.CN.1.2. Establecer, de forma dirigida, conjeturas respecto de sucesos que ocurren de una forma natural. </w:t>
            </w:r>
          </w:p>
        </w:tc>
        <w:tc>
          <w:tcPr>
            <w:tcW w:w="4458" w:type="dxa"/>
          </w:tcPr>
          <w:p w:rsidR="002528C9" w:rsidRDefault="00F92C73">
            <w:pPr>
              <w:rPr>
                <w:sz w:val="16"/>
                <w:szCs w:val="16"/>
              </w:rPr>
            </w:pPr>
            <w:r>
              <w:rPr>
                <w:sz w:val="16"/>
                <w:szCs w:val="16"/>
              </w:rPr>
              <w:t xml:space="preserve">Est.CN.1.2.1. Manifiesta progresiva autonomía en la ejecución de acciones y tareas. </w:t>
            </w:r>
          </w:p>
        </w:tc>
        <w:tc>
          <w:tcPr>
            <w:tcW w:w="1019" w:type="dxa"/>
          </w:tcPr>
          <w:p w:rsidR="002528C9" w:rsidRDefault="00F92C73">
            <w:pPr>
              <w:jc w:val="center"/>
              <w:rPr>
                <w:sz w:val="16"/>
                <w:szCs w:val="16"/>
              </w:rPr>
            </w:pPr>
            <w:r>
              <w:rPr>
                <w:sz w:val="16"/>
                <w:szCs w:val="16"/>
              </w:rPr>
              <w:t>CIEE</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CN4-EV2-02</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59"/>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tcPr>
          <w:p w:rsidR="002528C9" w:rsidRDefault="00F92C73">
            <w:pPr>
              <w:rPr>
                <w:sz w:val="16"/>
                <w:szCs w:val="16"/>
                <w:highlight w:val="cyan"/>
              </w:rPr>
            </w:pPr>
            <w:r>
              <w:rPr>
                <w:sz w:val="16"/>
                <w:szCs w:val="16"/>
              </w:rPr>
              <w:t>Crti.CN.1.3. Comunicar de forma oral y/o escrita los resultados obtenidos tras la realización de diversas experiencias.</w:t>
            </w:r>
          </w:p>
        </w:tc>
        <w:tc>
          <w:tcPr>
            <w:tcW w:w="4458" w:type="dxa"/>
            <w:vMerge w:val="restart"/>
          </w:tcPr>
          <w:p w:rsidR="002528C9" w:rsidRDefault="00F92C73">
            <w:pPr>
              <w:rPr>
                <w:sz w:val="16"/>
                <w:szCs w:val="16"/>
                <w:u w:val="single"/>
              </w:rPr>
            </w:pPr>
            <w:r>
              <w:rPr>
                <w:sz w:val="16"/>
                <w:szCs w:val="16"/>
                <w:u w:val="single"/>
              </w:rPr>
              <w:t xml:space="preserve">Est.CN.1.3.1. Est.CN.1.3.2. Expone oralmente y/o por escrito experiencias y tareas, utilizando con claridad, orden y adecuación el vocabulario trabajado y manifestando la compresión de textos orales y/o escritos. </w:t>
            </w:r>
          </w:p>
        </w:tc>
        <w:tc>
          <w:tcPr>
            <w:tcW w:w="1019" w:type="dxa"/>
            <w:vMerge w:val="restart"/>
          </w:tcPr>
          <w:p w:rsidR="002528C9" w:rsidRDefault="00F92C73">
            <w:pPr>
              <w:jc w:val="center"/>
              <w:rPr>
                <w:sz w:val="16"/>
                <w:szCs w:val="16"/>
              </w:rPr>
            </w:pPr>
            <w:r>
              <w:rPr>
                <w:sz w:val="16"/>
                <w:szCs w:val="16"/>
              </w:rPr>
              <w:t>CMCT</w:t>
            </w:r>
          </w:p>
          <w:p w:rsidR="002528C9" w:rsidRDefault="00F92C73">
            <w:pPr>
              <w:jc w:val="center"/>
              <w:rPr>
                <w:sz w:val="16"/>
                <w:szCs w:val="16"/>
              </w:rPr>
            </w:pPr>
            <w:r>
              <w:rPr>
                <w:sz w:val="16"/>
                <w:szCs w:val="16"/>
              </w:rPr>
              <w:t>CCL</w:t>
            </w:r>
          </w:p>
        </w:tc>
        <w:tc>
          <w:tcPr>
            <w:tcW w:w="850" w:type="dxa"/>
            <w:vMerge w:val="restart"/>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41" w:type="dxa"/>
            <w:vMerge w:val="restart"/>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vMerge w:val="restart"/>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4-EV1-01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tcPr>
          <w:p w:rsidR="002528C9" w:rsidRDefault="002528C9">
            <w:pPr>
              <w:rPr>
                <w:sz w:val="16"/>
                <w:szCs w:val="16"/>
              </w:rPr>
            </w:pPr>
          </w:p>
        </w:tc>
        <w:tc>
          <w:tcPr>
            <w:tcW w:w="4458" w:type="dxa"/>
            <w:vMerge/>
          </w:tcPr>
          <w:p w:rsidR="002528C9" w:rsidRDefault="002528C9">
            <w:pPr>
              <w:widowControl w:val="0"/>
              <w:pBdr>
                <w:top w:val="nil"/>
                <w:left w:val="nil"/>
                <w:bottom w:val="nil"/>
                <w:right w:val="nil"/>
                <w:between w:val="nil"/>
              </w:pBdr>
              <w:spacing w:line="276" w:lineRule="auto"/>
              <w:rPr>
                <w:sz w:val="16"/>
                <w:szCs w:val="16"/>
              </w:rPr>
            </w:pPr>
          </w:p>
        </w:tc>
        <w:tc>
          <w:tcPr>
            <w:tcW w:w="1019" w:type="dxa"/>
            <w:vMerge/>
          </w:tcPr>
          <w:p w:rsidR="002528C9" w:rsidRDefault="002528C9">
            <w:pPr>
              <w:widowControl w:val="0"/>
              <w:pBdr>
                <w:top w:val="nil"/>
                <w:left w:val="nil"/>
                <w:bottom w:val="nil"/>
                <w:right w:val="nil"/>
                <w:between w:val="nil"/>
              </w:pBdr>
              <w:spacing w:line="276" w:lineRule="auto"/>
              <w:rPr>
                <w:sz w:val="16"/>
                <w:szCs w:val="16"/>
              </w:rPr>
            </w:pPr>
          </w:p>
        </w:tc>
        <w:tc>
          <w:tcPr>
            <w:tcW w:w="850" w:type="dxa"/>
            <w:vMerge/>
          </w:tcPr>
          <w:p w:rsidR="002528C9" w:rsidRDefault="002528C9">
            <w:pPr>
              <w:widowControl w:val="0"/>
              <w:pBdr>
                <w:top w:val="nil"/>
                <w:left w:val="nil"/>
                <w:bottom w:val="nil"/>
                <w:right w:val="nil"/>
                <w:between w:val="nil"/>
              </w:pBdr>
              <w:spacing w:line="276" w:lineRule="auto"/>
              <w:rPr>
                <w:sz w:val="16"/>
                <w:szCs w:val="16"/>
              </w:rPr>
            </w:pPr>
          </w:p>
        </w:tc>
        <w:tc>
          <w:tcPr>
            <w:tcW w:w="841" w:type="dxa"/>
            <w:vMerge/>
          </w:tcPr>
          <w:p w:rsidR="002528C9" w:rsidRDefault="002528C9">
            <w:pPr>
              <w:widowControl w:val="0"/>
              <w:pBdr>
                <w:top w:val="nil"/>
                <w:left w:val="nil"/>
                <w:bottom w:val="nil"/>
                <w:right w:val="nil"/>
                <w:between w:val="nil"/>
              </w:pBdr>
              <w:spacing w:line="276" w:lineRule="auto"/>
              <w:rPr>
                <w:sz w:val="16"/>
                <w:szCs w:val="16"/>
              </w:rPr>
            </w:pPr>
          </w:p>
        </w:tc>
        <w:tc>
          <w:tcPr>
            <w:tcW w:w="834" w:type="dxa"/>
            <w:vMerge/>
          </w:tcPr>
          <w:p w:rsidR="002528C9" w:rsidRDefault="002528C9">
            <w:pPr>
              <w:widowControl w:val="0"/>
              <w:pBdr>
                <w:top w:val="nil"/>
                <w:left w:val="nil"/>
                <w:bottom w:val="nil"/>
                <w:right w:val="nil"/>
                <w:between w:val="nil"/>
              </w:pBdr>
              <w:spacing w:line="276" w:lineRule="auto"/>
              <w:rPr>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Análisis de producciones de los alumnos. Cuadernos de clase.</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CN4-EV2-02</w:t>
            </w:r>
          </w:p>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val="restart"/>
          </w:tcPr>
          <w:p w:rsidR="002528C9" w:rsidRDefault="00F92C73">
            <w:pPr>
              <w:rPr>
                <w:sz w:val="16"/>
                <w:szCs w:val="16"/>
              </w:rPr>
            </w:pPr>
            <w:r>
              <w:rPr>
                <w:sz w:val="16"/>
                <w:szCs w:val="16"/>
              </w:rPr>
              <w:t>Crti.CN.1.4. Trabajar de forma cooperativa, cuidando y utilizando las herramientas y materiales de manera responsable y segura.</w:t>
            </w:r>
          </w:p>
        </w:tc>
        <w:tc>
          <w:tcPr>
            <w:tcW w:w="4458" w:type="dxa"/>
          </w:tcPr>
          <w:p w:rsidR="002528C9" w:rsidRDefault="00F92C73">
            <w:pPr>
              <w:rPr>
                <w:sz w:val="16"/>
                <w:szCs w:val="16"/>
              </w:rPr>
            </w:pPr>
            <w:r>
              <w:rPr>
                <w:sz w:val="16"/>
                <w:szCs w:val="16"/>
              </w:rPr>
              <w:t xml:space="preserve">Est.CN.1.4.1. Se inicia en el uso del tratamiento de textos. </w:t>
            </w:r>
          </w:p>
        </w:tc>
        <w:tc>
          <w:tcPr>
            <w:tcW w:w="1019" w:type="dxa"/>
          </w:tcPr>
          <w:p w:rsidR="002528C9" w:rsidRDefault="00F92C73">
            <w:pPr>
              <w:jc w:val="center"/>
              <w:rPr>
                <w:sz w:val="16"/>
                <w:szCs w:val="16"/>
              </w:rPr>
            </w:pPr>
            <w:r>
              <w:rPr>
                <w:sz w:val="16"/>
                <w:szCs w:val="16"/>
              </w:rPr>
              <w:t>CD</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rPr>
            </w:pPr>
            <w:r>
              <w:rPr>
                <w:sz w:val="16"/>
                <w:szCs w:val="16"/>
              </w:rPr>
              <w:t xml:space="preserve">Est.CN.1.4.2. Conoce y comprende el uso adecuado de las tecnologías de la información y la comunicación como recurso de ocio. </w:t>
            </w:r>
          </w:p>
        </w:tc>
        <w:tc>
          <w:tcPr>
            <w:tcW w:w="1019" w:type="dxa"/>
          </w:tcPr>
          <w:p w:rsidR="002528C9" w:rsidRDefault="00F92C73">
            <w:pPr>
              <w:jc w:val="center"/>
              <w:rPr>
                <w:sz w:val="16"/>
                <w:szCs w:val="16"/>
              </w:rPr>
            </w:pPr>
            <w:r>
              <w:rPr>
                <w:sz w:val="16"/>
                <w:szCs w:val="16"/>
              </w:rPr>
              <w:t>CD</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CN4-EV2-01</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215"/>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vMerge w:val="restart"/>
          </w:tcPr>
          <w:p w:rsidR="002528C9" w:rsidRDefault="00F92C73">
            <w:pPr>
              <w:rPr>
                <w:sz w:val="16"/>
                <w:szCs w:val="16"/>
                <w:u w:val="single"/>
              </w:rPr>
            </w:pPr>
            <w:r>
              <w:rPr>
                <w:sz w:val="16"/>
                <w:szCs w:val="16"/>
                <w:u w:val="single"/>
              </w:rPr>
              <w:t xml:space="preserve">Est.CN.1.4.3. Conoce las medidas de seguridad personal que debe utilizar en el uso de las tecnologías de la información y la comunicación a su alcance. </w:t>
            </w:r>
          </w:p>
        </w:tc>
        <w:tc>
          <w:tcPr>
            <w:tcW w:w="1019" w:type="dxa"/>
            <w:vMerge w:val="restart"/>
          </w:tcPr>
          <w:p w:rsidR="002528C9" w:rsidRDefault="00F92C73">
            <w:pPr>
              <w:jc w:val="center"/>
              <w:rPr>
                <w:sz w:val="16"/>
                <w:szCs w:val="16"/>
              </w:rPr>
            </w:pPr>
            <w:r>
              <w:rPr>
                <w:sz w:val="16"/>
                <w:szCs w:val="16"/>
              </w:rPr>
              <w:t>CD</w:t>
            </w:r>
          </w:p>
        </w:tc>
        <w:tc>
          <w:tcPr>
            <w:tcW w:w="850" w:type="dxa"/>
            <w:vMerge w:val="restart"/>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vMerge w:val="restart"/>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vMerge w:val="restart"/>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4-EV3-06</w:t>
            </w:r>
          </w:p>
        </w:tc>
      </w:tr>
      <w:tr w:rsidR="002528C9">
        <w:trPr>
          <w:trHeight w:val="214"/>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1019"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850"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841"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83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CN4-EV2-01</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49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vMerge w:val="restart"/>
          </w:tcPr>
          <w:p w:rsidR="002528C9" w:rsidRDefault="00F92C73">
            <w:pPr>
              <w:rPr>
                <w:sz w:val="16"/>
                <w:szCs w:val="16"/>
                <w:u w:val="single"/>
              </w:rPr>
            </w:pPr>
            <w:r>
              <w:rPr>
                <w:sz w:val="16"/>
                <w:szCs w:val="16"/>
                <w:u w:val="single"/>
              </w:rPr>
              <w:t>Est.CN.1.4.4. Est.CN.1.5.1. Realiza experiencias, tareas sencillas y pequeñas investigaciones sobre el ser humano, la salud, los seres vivos… iniciándose en el planteamiento de problemas, enunciando alguna hipótesis, utilizando el material proporcionado, realizando y extrayendo conclusiones sencillas, y comunicando los resultados; presentando las tareas de manera ordenada, clara y limpia.</w:t>
            </w:r>
          </w:p>
        </w:tc>
        <w:tc>
          <w:tcPr>
            <w:tcW w:w="1019" w:type="dxa"/>
            <w:vMerge w:val="restart"/>
          </w:tcPr>
          <w:p w:rsidR="002528C9" w:rsidRDefault="00F92C73">
            <w:pPr>
              <w:jc w:val="center"/>
              <w:rPr>
                <w:sz w:val="16"/>
                <w:szCs w:val="16"/>
              </w:rPr>
            </w:pPr>
            <w:r>
              <w:rPr>
                <w:sz w:val="16"/>
                <w:szCs w:val="16"/>
              </w:rPr>
              <w:t>CMCT</w:t>
            </w:r>
          </w:p>
          <w:p w:rsidR="002528C9" w:rsidRDefault="00F92C73">
            <w:pPr>
              <w:jc w:val="center"/>
              <w:rPr>
                <w:sz w:val="16"/>
                <w:szCs w:val="16"/>
              </w:rPr>
            </w:pPr>
            <w:r>
              <w:rPr>
                <w:sz w:val="16"/>
                <w:szCs w:val="16"/>
              </w:rPr>
              <w:t>CAA</w:t>
            </w:r>
          </w:p>
        </w:tc>
        <w:tc>
          <w:tcPr>
            <w:tcW w:w="850" w:type="dxa"/>
            <w:vMerge w:val="restart"/>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41" w:type="dxa"/>
            <w:vMerge w:val="restart"/>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vMerge w:val="restart"/>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4-EV3-06</w:t>
            </w:r>
          </w:p>
        </w:tc>
      </w:tr>
      <w:tr w:rsidR="002528C9">
        <w:trPr>
          <w:trHeight w:val="49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1019"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850"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841"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83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198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CN4-EV2-01</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u w:val="single"/>
              </w:rPr>
            </w:pPr>
            <w:r>
              <w:rPr>
                <w:sz w:val="16"/>
                <w:szCs w:val="16"/>
                <w:u w:val="single"/>
              </w:rPr>
              <w:t>Est.CN.1.4.5. Est.CN.1.5.2. Realiza, de forma individual o en equipo, proyectos y presenta un informe en papel, recogiendo información de diferentes fuentes directas e indirectas; comunicando de forma oral la experiencia realizada, apoyándose en imágenes y textos escritos.</w:t>
            </w:r>
          </w:p>
        </w:tc>
        <w:tc>
          <w:tcPr>
            <w:tcW w:w="1019" w:type="dxa"/>
          </w:tcPr>
          <w:p w:rsidR="002528C9" w:rsidRDefault="00F92C73">
            <w:pPr>
              <w:jc w:val="center"/>
              <w:rPr>
                <w:sz w:val="16"/>
                <w:szCs w:val="16"/>
              </w:rPr>
            </w:pPr>
            <w:r>
              <w:rPr>
                <w:sz w:val="16"/>
                <w:szCs w:val="16"/>
              </w:rPr>
              <w:t>CSC</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198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CN4-EV2-02</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u w:val="single"/>
              </w:rPr>
            </w:pPr>
            <w:r>
              <w:rPr>
                <w:sz w:val="16"/>
                <w:szCs w:val="16"/>
                <w:u w:val="single"/>
              </w:rPr>
              <w:t>Est.CN.1.4.6. Conoce las normas básicas de uso y de seguridad de los instrumentos y de los materiales de trabajo (por ejemplo en el laboratorio, en clase...).</w:t>
            </w:r>
          </w:p>
        </w:tc>
        <w:tc>
          <w:tcPr>
            <w:tcW w:w="1019" w:type="dxa"/>
          </w:tcPr>
          <w:p w:rsidR="002528C9" w:rsidRDefault="00F92C73">
            <w:pPr>
              <w:jc w:val="center"/>
              <w:rPr>
                <w:sz w:val="16"/>
                <w:szCs w:val="16"/>
              </w:rPr>
            </w:pPr>
            <w:r>
              <w:rPr>
                <w:sz w:val="16"/>
                <w:szCs w:val="16"/>
              </w:rPr>
              <w:t>CSC</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1980"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4-EV3-06</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Pr>
                <w:rFonts w:ascii="Arial" w:eastAsia="Arial" w:hAnsi="Arial" w:cs="Arial"/>
                <w:sz w:val="16"/>
                <w:szCs w:val="16"/>
              </w:rPr>
              <w:t>Rúbrica CN 4- 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val="restart"/>
          </w:tcPr>
          <w:p w:rsidR="002528C9" w:rsidRDefault="00F92C73">
            <w:pPr>
              <w:rPr>
                <w:sz w:val="16"/>
                <w:szCs w:val="16"/>
              </w:rPr>
            </w:pPr>
            <w:r>
              <w:rPr>
                <w:sz w:val="16"/>
                <w:szCs w:val="16"/>
              </w:rPr>
              <w:t>Crti.CN.1.5. Realizar proyectos y presentar informes de forma muy guiada.</w:t>
            </w:r>
          </w:p>
        </w:tc>
        <w:tc>
          <w:tcPr>
            <w:tcW w:w="4458" w:type="dxa"/>
          </w:tcPr>
          <w:p w:rsidR="002528C9" w:rsidRDefault="00F92C73">
            <w:pPr>
              <w:rPr>
                <w:sz w:val="16"/>
                <w:szCs w:val="16"/>
                <w:u w:val="single"/>
              </w:rPr>
            </w:pPr>
            <w:r>
              <w:rPr>
                <w:sz w:val="16"/>
                <w:szCs w:val="16"/>
                <w:u w:val="single"/>
              </w:rPr>
              <w:t>Est.CN.1.4.4. Est.CN.1.5.1. Realiza experiencias sencillas y pequeñas investigaciones sobre el ser humano, la salud, los seres vivos…; iniciándose en el planteamiento problemas, enunciando alguna hipótesis, utilizando el material proporcionado, realizando y extrayendo conclusiones sencillas, y comunicando los resultados; presentando las tareas de manera ordenada, clara y limpia.</w:t>
            </w:r>
          </w:p>
        </w:tc>
        <w:tc>
          <w:tcPr>
            <w:tcW w:w="1019" w:type="dxa"/>
          </w:tcPr>
          <w:p w:rsidR="002528C9" w:rsidRDefault="00F92C73">
            <w:pPr>
              <w:jc w:val="center"/>
              <w:rPr>
                <w:sz w:val="16"/>
                <w:szCs w:val="16"/>
              </w:rPr>
            </w:pPr>
            <w:r>
              <w:rPr>
                <w:sz w:val="16"/>
                <w:szCs w:val="16"/>
              </w:rPr>
              <w:t>CMCT</w:t>
            </w:r>
          </w:p>
          <w:p w:rsidR="002528C9" w:rsidRDefault="00F92C73">
            <w:pPr>
              <w:jc w:val="center"/>
              <w:rPr>
                <w:sz w:val="16"/>
                <w:szCs w:val="16"/>
              </w:rPr>
            </w:pPr>
            <w:r>
              <w:rPr>
                <w:sz w:val="16"/>
                <w:szCs w:val="16"/>
              </w:rPr>
              <w:t>CAA</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1980"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4-EV3-01</w:t>
            </w:r>
          </w:p>
          <w:p w:rsidR="002528C9" w:rsidRPr="00F92C73" w:rsidRDefault="00F92C73" w:rsidP="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u w:val="single"/>
              </w:rPr>
            </w:pPr>
            <w:r>
              <w:rPr>
                <w:sz w:val="16"/>
                <w:szCs w:val="16"/>
                <w:u w:val="single"/>
              </w:rPr>
              <w:t>Est.CN.1.4.5. Est.CN.1.5.2. Realiza, de forma individual o en equipo, proyectos y presenta un informe en papel, recogiendo información de diferentes fuentes directas e indirectas; comunicando de forma oral la experiencia realizada, apoyándose en imágenes y textos escritos.</w:t>
            </w:r>
          </w:p>
        </w:tc>
        <w:tc>
          <w:tcPr>
            <w:tcW w:w="1019" w:type="dxa"/>
          </w:tcPr>
          <w:p w:rsidR="002528C9" w:rsidRDefault="00F92C73">
            <w:pPr>
              <w:jc w:val="center"/>
              <w:rPr>
                <w:sz w:val="16"/>
                <w:szCs w:val="16"/>
              </w:rPr>
            </w:pPr>
            <w:r>
              <w:rPr>
                <w:sz w:val="16"/>
                <w:szCs w:val="16"/>
              </w:rPr>
              <w:t>CMCT</w:t>
            </w:r>
          </w:p>
          <w:p w:rsidR="002528C9" w:rsidRDefault="00F92C73">
            <w:pPr>
              <w:jc w:val="center"/>
              <w:rPr>
                <w:sz w:val="16"/>
                <w:szCs w:val="16"/>
              </w:rPr>
            </w:pPr>
            <w:r>
              <w:rPr>
                <w:sz w:val="16"/>
                <w:szCs w:val="16"/>
              </w:rPr>
              <w:t>CCL</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1980"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4-EV3-01</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Pr>
                <w:rFonts w:ascii="Arial" w:eastAsia="Arial" w:hAnsi="Arial" w:cs="Arial"/>
                <w:sz w:val="16"/>
                <w:szCs w:val="16"/>
              </w:rPr>
              <w:t>Rúbrica CN 4- EV3-01</w:t>
            </w:r>
          </w:p>
        </w:tc>
      </w:tr>
      <w:tr w:rsidR="002528C9">
        <w:trPr>
          <w:trHeight w:val="340"/>
          <w:jc w:val="center"/>
        </w:trPr>
        <w:tc>
          <w:tcPr>
            <w:tcW w:w="474" w:type="dxa"/>
            <w:vMerge w:val="restart"/>
          </w:tcPr>
          <w:p w:rsidR="002528C9" w:rsidRDefault="00F92C73">
            <w:pPr>
              <w:jc w:val="right"/>
              <w:rPr>
                <w:b/>
                <w:sz w:val="16"/>
                <w:szCs w:val="16"/>
              </w:rPr>
            </w:pPr>
            <w:r>
              <w:rPr>
                <w:b/>
                <w:sz w:val="16"/>
                <w:szCs w:val="16"/>
              </w:rPr>
              <w:t xml:space="preserve">BLOQUE 2: </w:t>
            </w:r>
            <w:r>
              <w:rPr>
                <w:b/>
                <w:sz w:val="16"/>
                <w:szCs w:val="16"/>
              </w:rPr>
              <w:lastRenderedPageBreak/>
              <w:t>El ser humano y la salud</w:t>
            </w:r>
          </w:p>
        </w:tc>
        <w:tc>
          <w:tcPr>
            <w:tcW w:w="3303" w:type="dxa"/>
            <w:gridSpan w:val="2"/>
          </w:tcPr>
          <w:p w:rsidR="002528C9" w:rsidRDefault="00F92C73">
            <w:pPr>
              <w:rPr>
                <w:b/>
                <w:sz w:val="16"/>
                <w:szCs w:val="16"/>
              </w:rPr>
            </w:pPr>
            <w:r>
              <w:rPr>
                <w:sz w:val="16"/>
                <w:szCs w:val="16"/>
              </w:rPr>
              <w:lastRenderedPageBreak/>
              <w:t xml:space="preserve">Crti.CN.2.1. Identificar y localizar los principales órganos implicados en la realización de las funciones vitales del cuerpo humano, estableciendo algunas relaciones </w:t>
            </w:r>
            <w:r>
              <w:rPr>
                <w:sz w:val="16"/>
                <w:szCs w:val="16"/>
              </w:rPr>
              <w:lastRenderedPageBreak/>
              <w:t>fundamentales entre ellas y determinados hábitos de salud.</w:t>
            </w:r>
          </w:p>
        </w:tc>
        <w:tc>
          <w:tcPr>
            <w:tcW w:w="4458" w:type="dxa"/>
          </w:tcPr>
          <w:p w:rsidR="002528C9" w:rsidRDefault="00F92C73">
            <w:pPr>
              <w:rPr>
                <w:b/>
                <w:sz w:val="16"/>
                <w:szCs w:val="16"/>
                <w:u w:val="single"/>
              </w:rPr>
            </w:pPr>
            <w:r>
              <w:rPr>
                <w:sz w:val="16"/>
                <w:szCs w:val="16"/>
                <w:u w:val="single"/>
              </w:rPr>
              <w:lastRenderedPageBreak/>
              <w:t xml:space="preserve">Est.CN.2.1.1. Identifica y localiza los principales órganos implicados en la realización de las funciones vitales del cuerpo humano: relación (órganos de los sentidos, sistema nervioso, </w:t>
            </w:r>
            <w:r>
              <w:rPr>
                <w:sz w:val="16"/>
                <w:szCs w:val="16"/>
                <w:u w:val="single"/>
              </w:rPr>
              <w:lastRenderedPageBreak/>
              <w:t>aparato locomotor) y nutrición (aparatos circulatorio, excretor…).</w:t>
            </w:r>
          </w:p>
        </w:tc>
        <w:tc>
          <w:tcPr>
            <w:tcW w:w="1019" w:type="dxa"/>
          </w:tcPr>
          <w:p w:rsidR="002528C9" w:rsidRDefault="00F92C73">
            <w:pPr>
              <w:jc w:val="center"/>
              <w:rPr>
                <w:sz w:val="16"/>
                <w:szCs w:val="16"/>
              </w:rPr>
            </w:pPr>
            <w:r>
              <w:rPr>
                <w:sz w:val="16"/>
                <w:szCs w:val="16"/>
              </w:rPr>
              <w:lastRenderedPageBreak/>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4-EV2-03</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4-EV2-04</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val="restart"/>
          </w:tcPr>
          <w:p w:rsidR="002528C9" w:rsidRDefault="00F92C73">
            <w:pPr>
              <w:rPr>
                <w:sz w:val="16"/>
                <w:szCs w:val="16"/>
                <w:highlight w:val="yellow"/>
              </w:rPr>
            </w:pPr>
            <w:r>
              <w:rPr>
                <w:sz w:val="16"/>
                <w:szCs w:val="16"/>
              </w:rPr>
              <w:t>Crti.CN.2.2. Conocer el funcionamiento del cuerpo humano: órganos y aparatos: su localización, forma, cuidados, etc.</w:t>
            </w:r>
          </w:p>
        </w:tc>
        <w:tc>
          <w:tcPr>
            <w:tcW w:w="4458" w:type="dxa"/>
          </w:tcPr>
          <w:p w:rsidR="002528C9" w:rsidRDefault="00F92C73">
            <w:pPr>
              <w:rPr>
                <w:sz w:val="16"/>
                <w:szCs w:val="16"/>
                <w:highlight w:val="yellow"/>
                <w:u w:val="single"/>
              </w:rPr>
            </w:pPr>
            <w:r>
              <w:rPr>
                <w:sz w:val="16"/>
                <w:szCs w:val="16"/>
                <w:u w:val="single"/>
              </w:rPr>
              <w:t xml:space="preserve">Est.CN.2.2.1. Identifica algunas de las principales características de las funciones vitales del ser humano: relación y nutrición. </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4-EV2-03</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4-EV2-04</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rPr>
            </w:pPr>
            <w:r>
              <w:rPr>
                <w:sz w:val="16"/>
                <w:szCs w:val="16"/>
              </w:rPr>
              <w:t>Est.CN.2.2.2. Conoce algunas características del funcionamiento del cuerpo humano.</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4-EV2-03</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4-EV2-04</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val="restart"/>
          </w:tcPr>
          <w:p w:rsidR="002528C9" w:rsidRDefault="00F92C73">
            <w:pPr>
              <w:rPr>
                <w:sz w:val="16"/>
                <w:szCs w:val="16"/>
              </w:rPr>
            </w:pPr>
            <w:r>
              <w:rPr>
                <w:sz w:val="16"/>
                <w:szCs w:val="16"/>
              </w:rPr>
              <w:t xml:space="preserve">Crti.CN.2.3. Relacionar determinadas prácticas de vida con el adecuado funcionamiento del cuerpo, adoptando estilos de vida saludables. </w:t>
            </w:r>
          </w:p>
        </w:tc>
        <w:tc>
          <w:tcPr>
            <w:tcW w:w="4458" w:type="dxa"/>
          </w:tcPr>
          <w:p w:rsidR="002528C9" w:rsidRDefault="00F92C73">
            <w:pPr>
              <w:rPr>
                <w:sz w:val="16"/>
                <w:szCs w:val="16"/>
                <w:u w:val="single"/>
              </w:rPr>
            </w:pPr>
            <w:r>
              <w:rPr>
                <w:sz w:val="16"/>
                <w:szCs w:val="16"/>
                <w:u w:val="single"/>
              </w:rPr>
              <w:t xml:space="preserve">Est.CN.2.3.1. Reconoce estilos de vida saludables y sus efectos sobre el cuidado y mantenimiento de los diferentes órganos. </w:t>
            </w:r>
          </w:p>
        </w:tc>
        <w:tc>
          <w:tcPr>
            <w:tcW w:w="1019" w:type="dxa"/>
          </w:tcPr>
          <w:p w:rsidR="002528C9" w:rsidRDefault="00F92C73">
            <w:pPr>
              <w:jc w:val="center"/>
              <w:rPr>
                <w:sz w:val="16"/>
                <w:szCs w:val="16"/>
              </w:rPr>
            </w:pPr>
            <w:r>
              <w:rPr>
                <w:sz w:val="16"/>
                <w:szCs w:val="16"/>
              </w:rPr>
              <w:t>CSC</w:t>
            </w:r>
          </w:p>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4-EV2-03</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4-EV2-04</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u w:val="single"/>
              </w:rPr>
            </w:pPr>
            <w:r>
              <w:rPr>
                <w:sz w:val="16"/>
                <w:szCs w:val="16"/>
                <w:u w:val="single"/>
              </w:rPr>
              <w:t xml:space="preserve">Est.CN.2.3.2. Est.CN.2.3.3., Identifica y adopta hábitos saludables para prevenir enfermedades. </w:t>
            </w:r>
          </w:p>
        </w:tc>
        <w:tc>
          <w:tcPr>
            <w:tcW w:w="1019" w:type="dxa"/>
          </w:tcPr>
          <w:p w:rsidR="002528C9" w:rsidRDefault="00F92C73">
            <w:pPr>
              <w:jc w:val="center"/>
              <w:rPr>
                <w:sz w:val="16"/>
                <w:szCs w:val="16"/>
              </w:rPr>
            </w:pPr>
            <w:r>
              <w:rPr>
                <w:sz w:val="16"/>
                <w:szCs w:val="16"/>
              </w:rPr>
              <w:t>CSC</w:t>
            </w:r>
          </w:p>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4-EV2-03</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4-EV2-04</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rPr>
            </w:pPr>
            <w:r>
              <w:rPr>
                <w:sz w:val="16"/>
                <w:szCs w:val="16"/>
              </w:rPr>
              <w:t>Est.CN.2.3.4. Conoce los principios de las dietas equilibradas.</w:t>
            </w:r>
          </w:p>
        </w:tc>
        <w:tc>
          <w:tcPr>
            <w:tcW w:w="1019" w:type="dxa"/>
          </w:tcPr>
          <w:p w:rsidR="002528C9" w:rsidRDefault="00F92C73">
            <w:pPr>
              <w:jc w:val="center"/>
              <w:rPr>
                <w:sz w:val="16"/>
                <w:szCs w:val="16"/>
              </w:rPr>
            </w:pPr>
            <w:r>
              <w:rPr>
                <w:sz w:val="16"/>
                <w:szCs w:val="16"/>
              </w:rPr>
              <w:t>CMCT</w:t>
            </w:r>
          </w:p>
          <w:p w:rsidR="002528C9" w:rsidRDefault="00F92C73">
            <w:pPr>
              <w:jc w:val="center"/>
              <w:rPr>
                <w:sz w:val="16"/>
                <w:szCs w:val="16"/>
              </w:rPr>
            </w:pPr>
            <w:r>
              <w:rPr>
                <w:sz w:val="16"/>
                <w:szCs w:val="16"/>
              </w:rPr>
              <w:t>CSC</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4-EV2-04</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u w:val="single"/>
              </w:rPr>
            </w:pPr>
            <w:r>
              <w:rPr>
                <w:sz w:val="16"/>
                <w:szCs w:val="16"/>
                <w:u w:val="single"/>
              </w:rPr>
              <w:t xml:space="preserve">Est.CN.2.3.5. Conoce los efectos nocivos del consumo de alcohol y tabaco, sobre todo en edades tempranas. </w:t>
            </w:r>
          </w:p>
        </w:tc>
        <w:tc>
          <w:tcPr>
            <w:tcW w:w="1019" w:type="dxa"/>
          </w:tcPr>
          <w:p w:rsidR="002528C9" w:rsidRDefault="00F92C73">
            <w:pPr>
              <w:jc w:val="center"/>
              <w:rPr>
                <w:sz w:val="16"/>
                <w:szCs w:val="16"/>
              </w:rPr>
            </w:pPr>
            <w:r>
              <w:rPr>
                <w:sz w:val="16"/>
                <w:szCs w:val="16"/>
              </w:rPr>
              <w:t>CSC</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4-EV2-04</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sidRPr="00F92C73">
              <w:rPr>
                <w:rFonts w:ascii="Arial" w:eastAsia="Arial" w:hAnsi="Arial" w:cs="Arial"/>
                <w:sz w:val="16"/>
                <w:szCs w:val="16"/>
              </w:rPr>
              <w:t>Rúbrica CN 4- EV2-01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rPr>
            </w:pPr>
            <w:r>
              <w:rPr>
                <w:sz w:val="16"/>
                <w:szCs w:val="16"/>
              </w:rPr>
              <w:t xml:space="preserve">Est.CN.2.3.6. Conoce algunos avances de la ciencia que mejoran la salud. </w:t>
            </w:r>
          </w:p>
        </w:tc>
        <w:tc>
          <w:tcPr>
            <w:tcW w:w="1019" w:type="dxa"/>
          </w:tcPr>
          <w:p w:rsidR="002528C9" w:rsidRDefault="00F92C73">
            <w:pPr>
              <w:jc w:val="center"/>
              <w:rPr>
                <w:sz w:val="16"/>
                <w:szCs w:val="16"/>
              </w:rPr>
            </w:pPr>
            <w:r>
              <w:rPr>
                <w:sz w:val="16"/>
                <w:szCs w:val="16"/>
              </w:rPr>
              <w:t>CMCT</w:t>
            </w:r>
          </w:p>
          <w:p w:rsidR="002528C9" w:rsidRDefault="00F92C73">
            <w:pPr>
              <w:jc w:val="center"/>
              <w:rPr>
                <w:sz w:val="16"/>
                <w:szCs w:val="16"/>
              </w:rPr>
            </w:pPr>
            <w:r>
              <w:rPr>
                <w:sz w:val="16"/>
                <w:szCs w:val="16"/>
              </w:rPr>
              <w:t>CSC</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CN4-EV2-01</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highlight w:val="yellow"/>
              </w:rPr>
            </w:pPr>
            <w:r>
              <w:rPr>
                <w:sz w:val="16"/>
                <w:szCs w:val="16"/>
              </w:rPr>
              <w:t>Est.CN.2.3.7. Conoce y comprende técnicas básicas de primeros auxilios.</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CN4-EV2-01</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u w:val="single"/>
              </w:rPr>
            </w:pPr>
            <w:r>
              <w:rPr>
                <w:sz w:val="16"/>
                <w:szCs w:val="16"/>
                <w:u w:val="single"/>
              </w:rPr>
              <w:t xml:space="preserve">Est.CN.2.3.8. Identifica y comprende emociones y sentimientos propios, de sus compañeros y de los adultos, manifestando conductas empáticas. </w:t>
            </w:r>
          </w:p>
        </w:tc>
        <w:tc>
          <w:tcPr>
            <w:tcW w:w="1019" w:type="dxa"/>
          </w:tcPr>
          <w:p w:rsidR="002528C9" w:rsidRDefault="00F92C73">
            <w:pPr>
              <w:jc w:val="center"/>
              <w:rPr>
                <w:sz w:val="16"/>
                <w:szCs w:val="16"/>
              </w:rPr>
            </w:pPr>
            <w:r>
              <w:rPr>
                <w:sz w:val="16"/>
                <w:szCs w:val="16"/>
              </w:rPr>
              <w:t>CSC</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CN4-EV2-01</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u w:val="single"/>
              </w:rPr>
            </w:pPr>
            <w:r>
              <w:rPr>
                <w:sz w:val="16"/>
                <w:szCs w:val="16"/>
                <w:u w:val="single"/>
              </w:rPr>
              <w:t>Est.CN.2.3.9. Conoce y aplica frecuentemente estrategias para estudiar y trabajar de manera eficaz (por ejemplo: autoinstrucciones, seguimiento de rúbricas, resumen, esquema,…)</w:t>
            </w:r>
          </w:p>
        </w:tc>
        <w:tc>
          <w:tcPr>
            <w:tcW w:w="1019" w:type="dxa"/>
          </w:tcPr>
          <w:p w:rsidR="002528C9" w:rsidRDefault="00F92C73">
            <w:pPr>
              <w:jc w:val="center"/>
              <w:rPr>
                <w:sz w:val="16"/>
                <w:szCs w:val="16"/>
              </w:rPr>
            </w:pPr>
            <w:r>
              <w:rPr>
                <w:sz w:val="16"/>
                <w:szCs w:val="16"/>
              </w:rPr>
              <w:t>CAA</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198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CN4-EV2-02</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u w:val="single"/>
              </w:rPr>
            </w:pPr>
            <w:r>
              <w:rPr>
                <w:sz w:val="16"/>
                <w:szCs w:val="16"/>
                <w:u w:val="single"/>
              </w:rPr>
              <w:t>Est.CN.2.3.10. Reflexiona, con la ayuda del docente, sobre el trabajo realizado y saca conclusiones sencillas sobre cómo trabaja y aprende.</w:t>
            </w:r>
          </w:p>
        </w:tc>
        <w:tc>
          <w:tcPr>
            <w:tcW w:w="1019" w:type="dxa"/>
          </w:tcPr>
          <w:p w:rsidR="002528C9" w:rsidRDefault="00F92C73">
            <w:pPr>
              <w:jc w:val="center"/>
              <w:rPr>
                <w:sz w:val="16"/>
                <w:szCs w:val="16"/>
              </w:rPr>
            </w:pPr>
            <w:r>
              <w:rPr>
                <w:sz w:val="16"/>
                <w:szCs w:val="16"/>
              </w:rPr>
              <w:t>CAA</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CN4-EV2-02</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rPr>
            </w:pPr>
            <w:r>
              <w:rPr>
                <w:sz w:val="16"/>
                <w:szCs w:val="16"/>
              </w:rPr>
              <w:t xml:space="preserve">Est.CN.2.3.11. Planifica, con la ayuda del docente, de forma autónoma actividades individuales de ocio y tiempo libre, que repercutan positivamente en su modo de vida. </w:t>
            </w:r>
          </w:p>
        </w:tc>
        <w:tc>
          <w:tcPr>
            <w:tcW w:w="1019" w:type="dxa"/>
          </w:tcPr>
          <w:p w:rsidR="002528C9" w:rsidRDefault="00F92C73">
            <w:pPr>
              <w:jc w:val="center"/>
              <w:rPr>
                <w:sz w:val="16"/>
                <w:szCs w:val="16"/>
              </w:rPr>
            </w:pPr>
            <w:r>
              <w:rPr>
                <w:sz w:val="16"/>
                <w:szCs w:val="16"/>
              </w:rPr>
              <w:t>CSC</w:t>
            </w:r>
          </w:p>
          <w:p w:rsidR="002528C9" w:rsidRDefault="00F92C73">
            <w:pPr>
              <w:jc w:val="center"/>
              <w:rPr>
                <w:sz w:val="16"/>
                <w:szCs w:val="16"/>
              </w:rPr>
            </w:pPr>
            <w:r>
              <w:rPr>
                <w:sz w:val="16"/>
                <w:szCs w:val="16"/>
              </w:rPr>
              <w:t>CAA</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u w:val="single"/>
              </w:rPr>
            </w:pPr>
            <w:r>
              <w:rPr>
                <w:sz w:val="16"/>
                <w:szCs w:val="16"/>
                <w:u w:val="single"/>
              </w:rPr>
              <w:t>Est.CN.2.3.12. Manifiesta autonomía en la ejecución de acciones y tareas.</w:t>
            </w:r>
          </w:p>
        </w:tc>
        <w:tc>
          <w:tcPr>
            <w:tcW w:w="1019" w:type="dxa"/>
          </w:tcPr>
          <w:p w:rsidR="002528C9" w:rsidRDefault="00F92C73">
            <w:pPr>
              <w:jc w:val="center"/>
              <w:rPr>
                <w:sz w:val="16"/>
                <w:szCs w:val="16"/>
              </w:rPr>
            </w:pPr>
            <w:r>
              <w:rPr>
                <w:sz w:val="16"/>
                <w:szCs w:val="16"/>
              </w:rPr>
              <w:t>CAA</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CN4-EV2-02</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u w:val="single"/>
              </w:rPr>
            </w:pPr>
            <w:r>
              <w:rPr>
                <w:sz w:val="16"/>
                <w:szCs w:val="16"/>
                <w:u w:val="single"/>
              </w:rPr>
              <w:t>Est.CN.2.3.13. Manifiesta y desarrolla iniciativa en la toma de decisiones, teniendo en cuenta las consecuencias principales de las decisiones tomadas.</w:t>
            </w:r>
          </w:p>
        </w:tc>
        <w:tc>
          <w:tcPr>
            <w:tcW w:w="1019" w:type="dxa"/>
          </w:tcPr>
          <w:p w:rsidR="002528C9" w:rsidRDefault="00F92C73">
            <w:pPr>
              <w:jc w:val="center"/>
              <w:rPr>
                <w:sz w:val="16"/>
                <w:szCs w:val="16"/>
              </w:rPr>
            </w:pPr>
            <w:r>
              <w:rPr>
                <w:sz w:val="16"/>
                <w:szCs w:val="16"/>
              </w:rPr>
              <w:t>CAA</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Cuadernos de clase. </w:t>
            </w:r>
          </w:p>
        </w:tc>
        <w:tc>
          <w:tcPr>
            <w:tcW w:w="198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CN4-EV2-02</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74" w:type="dxa"/>
            <w:vMerge w:val="restart"/>
          </w:tcPr>
          <w:p w:rsidR="002528C9" w:rsidRDefault="00F92C73">
            <w:pPr>
              <w:jc w:val="right"/>
              <w:rPr>
                <w:b/>
                <w:sz w:val="16"/>
                <w:szCs w:val="16"/>
              </w:rPr>
            </w:pPr>
            <w:r>
              <w:rPr>
                <w:b/>
                <w:sz w:val="16"/>
                <w:szCs w:val="16"/>
              </w:rPr>
              <w:t>BLOQUE 3: Los seres vivos</w:t>
            </w:r>
          </w:p>
        </w:tc>
        <w:tc>
          <w:tcPr>
            <w:tcW w:w="3303" w:type="dxa"/>
            <w:gridSpan w:val="2"/>
            <w:vMerge w:val="restart"/>
          </w:tcPr>
          <w:p w:rsidR="002528C9" w:rsidRDefault="00F92C73">
            <w:pPr>
              <w:rPr>
                <w:sz w:val="16"/>
                <w:szCs w:val="16"/>
              </w:rPr>
            </w:pPr>
            <w:r>
              <w:rPr>
                <w:sz w:val="16"/>
                <w:szCs w:val="16"/>
              </w:rPr>
              <w:t xml:space="preserve">Crti.CN.3.1. Conocer la estructura de los seres vivos: órganos y aparatos: identificando las principales características. </w:t>
            </w:r>
          </w:p>
        </w:tc>
        <w:tc>
          <w:tcPr>
            <w:tcW w:w="4458" w:type="dxa"/>
          </w:tcPr>
          <w:p w:rsidR="002528C9" w:rsidRDefault="00F92C73">
            <w:pPr>
              <w:rPr>
                <w:sz w:val="16"/>
                <w:szCs w:val="16"/>
                <w:u w:val="single"/>
              </w:rPr>
            </w:pPr>
            <w:r>
              <w:rPr>
                <w:sz w:val="16"/>
                <w:szCs w:val="16"/>
                <w:u w:val="single"/>
              </w:rPr>
              <w:t xml:space="preserve">Est.CN.3.1.1. Identifica las diferencias entre seres vivos y seres inertes. </w:t>
            </w:r>
          </w:p>
        </w:tc>
        <w:tc>
          <w:tcPr>
            <w:tcW w:w="1019" w:type="dxa"/>
          </w:tcPr>
          <w:p w:rsidR="002528C9" w:rsidRDefault="00F92C73">
            <w:pPr>
              <w:jc w:val="center"/>
              <w:rPr>
                <w:sz w:val="16"/>
                <w:szCs w:val="16"/>
              </w:rPr>
            </w:pPr>
            <w:r>
              <w:rPr>
                <w:sz w:val="16"/>
                <w:szCs w:val="16"/>
              </w:rPr>
              <w:t>CMCT</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1980"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4-EV1-01</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EV1-01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rPr>
            </w:pPr>
            <w:r>
              <w:rPr>
                <w:sz w:val="16"/>
                <w:szCs w:val="16"/>
              </w:rPr>
              <w:t xml:space="preserve">Est.CN.3.1.2. Identifica y describe con ayuda la estructura de los seres vivos: órganos, aparatos, identificando las principales características de cada uno de ellos. </w:t>
            </w:r>
          </w:p>
        </w:tc>
        <w:tc>
          <w:tcPr>
            <w:tcW w:w="1019" w:type="dxa"/>
          </w:tcPr>
          <w:p w:rsidR="002528C9" w:rsidRDefault="00F92C73">
            <w:pPr>
              <w:jc w:val="center"/>
              <w:rPr>
                <w:sz w:val="16"/>
                <w:szCs w:val="16"/>
              </w:rPr>
            </w:pPr>
            <w:r>
              <w:rPr>
                <w:sz w:val="16"/>
                <w:szCs w:val="16"/>
              </w:rPr>
              <w:t>CMCT</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1980" w:type="dxa"/>
          </w:tcPr>
          <w:p w:rsidR="002528C9" w:rsidRPr="00F92C73" w:rsidRDefault="00F92C73">
            <w:pPr>
              <w:pBdr>
                <w:top w:val="nil"/>
                <w:left w:val="nil"/>
                <w:bottom w:val="nil"/>
                <w:right w:val="nil"/>
                <w:between w:val="nil"/>
              </w:pBdr>
              <w:spacing w:line="276" w:lineRule="auto"/>
              <w:jc w:val="center"/>
            </w:pPr>
            <w:r w:rsidRPr="00F92C73">
              <w:rPr>
                <w:rFonts w:ascii="Arial" w:eastAsia="Arial" w:hAnsi="Arial" w:cs="Arial"/>
                <w:sz w:val="16"/>
                <w:szCs w:val="16"/>
              </w:rPr>
              <w:t>CN 4-EV1-01</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4-EV1-02</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val="restart"/>
          </w:tcPr>
          <w:p w:rsidR="002528C9" w:rsidRDefault="00F92C73">
            <w:pPr>
              <w:rPr>
                <w:sz w:val="16"/>
                <w:szCs w:val="16"/>
              </w:rPr>
            </w:pPr>
            <w:r>
              <w:rPr>
                <w:sz w:val="16"/>
                <w:szCs w:val="16"/>
              </w:rPr>
              <w:t>Crti.CN.3.2. Conocer diferentes niveles de clasificación de los seres vivos (animales y plantas), atendiendo a sus características.</w:t>
            </w:r>
          </w:p>
        </w:tc>
        <w:tc>
          <w:tcPr>
            <w:tcW w:w="4458" w:type="dxa"/>
          </w:tcPr>
          <w:p w:rsidR="002528C9" w:rsidRDefault="00F92C73">
            <w:pPr>
              <w:rPr>
                <w:sz w:val="16"/>
                <w:szCs w:val="16"/>
                <w:u w:val="single"/>
              </w:rPr>
            </w:pPr>
            <w:r>
              <w:rPr>
                <w:sz w:val="16"/>
                <w:szCs w:val="16"/>
                <w:u w:val="single"/>
              </w:rPr>
              <w:t xml:space="preserve">Est.CN.3.2.1. Est.CN.3.2.2. Est.CN.3.2.3. Est.CN.3.2.4.  Observa directa e indirectamente, conoce, identifica y enumera características, reconoce y clasifica los seres vivos: animales y plantas de Aragón. </w:t>
            </w:r>
          </w:p>
        </w:tc>
        <w:tc>
          <w:tcPr>
            <w:tcW w:w="1019" w:type="dxa"/>
          </w:tcPr>
          <w:p w:rsidR="002528C9" w:rsidRDefault="00F92C73">
            <w:pPr>
              <w:jc w:val="center"/>
              <w:rPr>
                <w:sz w:val="16"/>
                <w:szCs w:val="16"/>
              </w:rPr>
            </w:pPr>
            <w:r>
              <w:rPr>
                <w:sz w:val="16"/>
                <w:szCs w:val="16"/>
              </w:rPr>
              <w:t>CMCT</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w:t>
            </w:r>
          </w:p>
        </w:tc>
        <w:tc>
          <w:tcPr>
            <w:tcW w:w="1980"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4-EV1-01</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EV1-01</w:t>
            </w:r>
          </w:p>
          <w:p w:rsidR="002528C9" w:rsidRPr="00F92C73" w:rsidRDefault="002528C9">
            <w:pPr>
              <w:pBdr>
                <w:top w:val="nil"/>
                <w:left w:val="nil"/>
                <w:bottom w:val="nil"/>
                <w:right w:val="nil"/>
                <w:between w:val="nil"/>
              </w:pBdr>
              <w:spacing w:line="276" w:lineRule="auto"/>
              <w:jc w:val="center"/>
              <w:rPr>
                <w:rFonts w:ascii="Arial" w:eastAsia="Arial" w:hAnsi="Arial" w:cs="Arial"/>
                <w:sz w:val="16"/>
                <w:szCs w:val="16"/>
              </w:rPr>
            </w:pPr>
          </w:p>
          <w:p w:rsidR="002528C9" w:rsidRPr="00F92C73" w:rsidRDefault="002528C9">
            <w:pPr>
              <w:pBdr>
                <w:top w:val="nil"/>
                <w:left w:val="nil"/>
                <w:bottom w:val="nil"/>
                <w:right w:val="nil"/>
                <w:between w:val="nil"/>
              </w:pBdr>
              <w:spacing w:line="276" w:lineRule="auto"/>
              <w:jc w:val="center"/>
              <w:rPr>
                <w:rFonts w:ascii="Arial" w:eastAsia="Arial" w:hAnsi="Arial" w:cs="Arial"/>
                <w:sz w:val="16"/>
                <w:szCs w:val="16"/>
              </w:rPr>
            </w:pPr>
          </w:p>
        </w:tc>
      </w:tr>
      <w:tr w:rsidR="002528C9">
        <w:trPr>
          <w:trHeight w:val="249"/>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rPr>
            </w:pPr>
            <w:r>
              <w:rPr>
                <w:sz w:val="16"/>
                <w:szCs w:val="16"/>
              </w:rPr>
              <w:t>Est.CN.3.2.6. Conoce la importancia de la fotosíntesis para la vida en la Tierra.</w:t>
            </w:r>
          </w:p>
        </w:tc>
        <w:tc>
          <w:tcPr>
            <w:tcW w:w="1019" w:type="dxa"/>
          </w:tcPr>
          <w:p w:rsidR="002528C9" w:rsidRDefault="00F92C73">
            <w:pPr>
              <w:jc w:val="center"/>
              <w:rPr>
                <w:sz w:val="16"/>
                <w:szCs w:val="16"/>
              </w:rPr>
            </w:pPr>
            <w:r>
              <w:rPr>
                <w:sz w:val="16"/>
                <w:szCs w:val="16"/>
              </w:rPr>
              <w:t>CMCT</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4-EV1-01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val="restart"/>
          </w:tcPr>
          <w:p w:rsidR="002528C9" w:rsidRDefault="00F92C73">
            <w:pPr>
              <w:rPr>
                <w:sz w:val="16"/>
                <w:szCs w:val="16"/>
              </w:rPr>
            </w:pPr>
            <w:r>
              <w:rPr>
                <w:sz w:val="16"/>
                <w:szCs w:val="16"/>
              </w:rPr>
              <w:t>Crti.CN.3.3. Conocer las características y componentes de un ecosistema, así como algunas relaciones que se establecen entre ellos.</w:t>
            </w:r>
          </w:p>
        </w:tc>
        <w:tc>
          <w:tcPr>
            <w:tcW w:w="4458" w:type="dxa"/>
          </w:tcPr>
          <w:p w:rsidR="002528C9" w:rsidRDefault="00F92C73">
            <w:pPr>
              <w:rPr>
                <w:sz w:val="16"/>
                <w:szCs w:val="16"/>
              </w:rPr>
            </w:pPr>
            <w:r>
              <w:rPr>
                <w:sz w:val="16"/>
                <w:szCs w:val="16"/>
              </w:rPr>
              <w:t xml:space="preserve">Est.CN.3.3.1. Identifica y explica las relaciones entre los seres vivos: Cadenas alimentarias. Ecosistemas. </w:t>
            </w:r>
          </w:p>
        </w:tc>
        <w:tc>
          <w:tcPr>
            <w:tcW w:w="1019" w:type="dxa"/>
          </w:tcPr>
          <w:p w:rsidR="002528C9" w:rsidRDefault="00F92C73">
            <w:pPr>
              <w:jc w:val="center"/>
              <w:rPr>
                <w:sz w:val="16"/>
                <w:szCs w:val="16"/>
              </w:rPr>
            </w:pPr>
            <w:r>
              <w:rPr>
                <w:sz w:val="16"/>
                <w:szCs w:val="16"/>
              </w:rPr>
              <w:t>CMCT</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1980" w:type="dxa"/>
          </w:tcPr>
          <w:p w:rsidR="002528C9" w:rsidRDefault="00F92C73">
            <w:pPr>
              <w:jc w:val="center"/>
            </w:pPr>
            <w:r>
              <w:rPr>
                <w:sz w:val="16"/>
                <w:szCs w:val="16"/>
              </w:rPr>
              <w:t>CN 4-EV1-01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pPr>
          </w:p>
        </w:tc>
        <w:tc>
          <w:tcPr>
            <w:tcW w:w="3303" w:type="dxa"/>
            <w:gridSpan w:val="2"/>
            <w:vMerge/>
          </w:tcPr>
          <w:p w:rsidR="002528C9" w:rsidRDefault="002528C9">
            <w:pPr>
              <w:widowControl w:val="0"/>
              <w:pBdr>
                <w:top w:val="nil"/>
                <w:left w:val="nil"/>
                <w:bottom w:val="nil"/>
                <w:right w:val="nil"/>
                <w:between w:val="nil"/>
              </w:pBdr>
              <w:spacing w:line="276" w:lineRule="auto"/>
            </w:pPr>
          </w:p>
        </w:tc>
        <w:tc>
          <w:tcPr>
            <w:tcW w:w="4458" w:type="dxa"/>
          </w:tcPr>
          <w:p w:rsidR="002528C9" w:rsidRDefault="00F92C73">
            <w:pPr>
              <w:rPr>
                <w:sz w:val="16"/>
                <w:szCs w:val="16"/>
              </w:rPr>
            </w:pPr>
            <w:r>
              <w:rPr>
                <w:sz w:val="16"/>
                <w:szCs w:val="16"/>
              </w:rPr>
              <w:t xml:space="preserve">Est.CN.3.3.2. Identifica algunas de las causas de la extinción de especies. </w:t>
            </w:r>
          </w:p>
        </w:tc>
        <w:tc>
          <w:tcPr>
            <w:tcW w:w="1019" w:type="dxa"/>
          </w:tcPr>
          <w:p w:rsidR="002528C9" w:rsidRDefault="00F92C73">
            <w:pPr>
              <w:jc w:val="center"/>
              <w:rPr>
                <w:sz w:val="16"/>
                <w:szCs w:val="16"/>
              </w:rPr>
            </w:pPr>
            <w:r>
              <w:rPr>
                <w:sz w:val="16"/>
                <w:szCs w:val="16"/>
              </w:rPr>
              <w:t>CMCT</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1980" w:type="dxa"/>
          </w:tcPr>
          <w:p w:rsidR="002528C9" w:rsidRDefault="00F92C73">
            <w:pPr>
              <w:jc w:val="center"/>
            </w:pPr>
            <w:r>
              <w:rPr>
                <w:sz w:val="16"/>
                <w:szCs w:val="16"/>
              </w:rPr>
              <w:t>CN 4-EV1-01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pPr>
          </w:p>
        </w:tc>
        <w:tc>
          <w:tcPr>
            <w:tcW w:w="3303" w:type="dxa"/>
            <w:gridSpan w:val="2"/>
            <w:vMerge/>
          </w:tcPr>
          <w:p w:rsidR="002528C9" w:rsidRDefault="002528C9">
            <w:pPr>
              <w:widowControl w:val="0"/>
              <w:pBdr>
                <w:top w:val="nil"/>
                <w:left w:val="nil"/>
                <w:bottom w:val="nil"/>
                <w:right w:val="nil"/>
                <w:between w:val="nil"/>
              </w:pBdr>
              <w:spacing w:line="276" w:lineRule="auto"/>
            </w:pPr>
          </w:p>
        </w:tc>
        <w:tc>
          <w:tcPr>
            <w:tcW w:w="4458" w:type="dxa"/>
          </w:tcPr>
          <w:p w:rsidR="002528C9" w:rsidRDefault="00F92C73">
            <w:pPr>
              <w:rPr>
                <w:sz w:val="16"/>
                <w:szCs w:val="16"/>
                <w:u w:val="single"/>
              </w:rPr>
            </w:pPr>
            <w:r>
              <w:rPr>
                <w:sz w:val="16"/>
                <w:szCs w:val="16"/>
                <w:u w:val="single"/>
              </w:rPr>
              <w:t xml:space="preserve">Est.CN.3.3.3. Observa e identifica los componentes de un ecosistema cercano. </w:t>
            </w:r>
          </w:p>
        </w:tc>
        <w:tc>
          <w:tcPr>
            <w:tcW w:w="1019" w:type="dxa"/>
          </w:tcPr>
          <w:p w:rsidR="002528C9" w:rsidRDefault="00F92C73">
            <w:pPr>
              <w:jc w:val="center"/>
              <w:rPr>
                <w:sz w:val="16"/>
                <w:szCs w:val="16"/>
              </w:rPr>
            </w:pPr>
            <w:r>
              <w:rPr>
                <w:sz w:val="16"/>
                <w:szCs w:val="16"/>
              </w:rPr>
              <w:t>CMCT</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Prueba Específica Objetiva.</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 xml:space="preserve">Observación Sistemática </w:t>
            </w:r>
          </w:p>
        </w:tc>
        <w:tc>
          <w:tcPr>
            <w:tcW w:w="1980" w:type="dxa"/>
          </w:tcPr>
          <w:p w:rsidR="002528C9" w:rsidRPr="00F92C73" w:rsidRDefault="00F92C73">
            <w:pPr>
              <w:jc w:val="center"/>
              <w:rPr>
                <w:sz w:val="16"/>
                <w:szCs w:val="16"/>
              </w:rPr>
            </w:pPr>
            <w:r w:rsidRPr="00F92C73">
              <w:rPr>
                <w:sz w:val="16"/>
                <w:szCs w:val="16"/>
              </w:rPr>
              <w:t>CN 4-EV1-01</w:t>
            </w:r>
          </w:p>
          <w:p w:rsidR="002528C9" w:rsidRPr="00F92C73" w:rsidRDefault="00F92C73">
            <w:pPr>
              <w:jc w:val="center"/>
            </w:pPr>
            <w:r w:rsidRPr="00F92C73">
              <w:rPr>
                <w:sz w:val="16"/>
                <w:szCs w:val="16"/>
              </w:rPr>
              <w:t>Rúbrica CN 4- EV1-01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pPr>
          </w:p>
        </w:tc>
        <w:tc>
          <w:tcPr>
            <w:tcW w:w="3303" w:type="dxa"/>
            <w:gridSpan w:val="2"/>
            <w:vMerge/>
          </w:tcPr>
          <w:p w:rsidR="002528C9" w:rsidRDefault="002528C9">
            <w:pPr>
              <w:widowControl w:val="0"/>
              <w:pBdr>
                <w:top w:val="nil"/>
                <w:left w:val="nil"/>
                <w:bottom w:val="nil"/>
                <w:right w:val="nil"/>
                <w:between w:val="nil"/>
              </w:pBdr>
              <w:spacing w:line="276" w:lineRule="auto"/>
            </w:pPr>
          </w:p>
        </w:tc>
        <w:tc>
          <w:tcPr>
            <w:tcW w:w="4458" w:type="dxa"/>
          </w:tcPr>
          <w:p w:rsidR="002528C9" w:rsidRDefault="00F92C73">
            <w:pPr>
              <w:rPr>
                <w:sz w:val="16"/>
                <w:szCs w:val="16"/>
                <w:u w:val="single"/>
              </w:rPr>
            </w:pPr>
            <w:r>
              <w:rPr>
                <w:sz w:val="16"/>
                <w:szCs w:val="16"/>
                <w:u w:val="single"/>
              </w:rPr>
              <w:t xml:space="preserve">Est.CN.3.3.4. Reconoce en dibujos, fotografías, videos… algunos ecosistemas: charca, bosque, desierto… y los seres vivos que en ellos habitan. </w:t>
            </w:r>
          </w:p>
        </w:tc>
        <w:tc>
          <w:tcPr>
            <w:tcW w:w="1019" w:type="dxa"/>
          </w:tcPr>
          <w:p w:rsidR="002528C9" w:rsidRDefault="00F92C73">
            <w:pPr>
              <w:jc w:val="center"/>
              <w:rPr>
                <w:sz w:val="16"/>
                <w:szCs w:val="16"/>
              </w:rPr>
            </w:pPr>
            <w:r>
              <w:rPr>
                <w:sz w:val="16"/>
                <w:szCs w:val="16"/>
              </w:rPr>
              <w:t>CMCT</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1980" w:type="dxa"/>
          </w:tcPr>
          <w:p w:rsidR="002528C9" w:rsidRDefault="00F92C73">
            <w:pPr>
              <w:pBdr>
                <w:top w:val="nil"/>
                <w:left w:val="nil"/>
                <w:bottom w:val="nil"/>
                <w:right w:val="nil"/>
                <w:between w:val="nil"/>
              </w:pBdr>
              <w:spacing w:line="276" w:lineRule="auto"/>
              <w:jc w:val="center"/>
              <w:rPr>
                <w:color w:val="000000"/>
              </w:rPr>
            </w:pPr>
            <w:r>
              <w:rPr>
                <w:rFonts w:ascii="Arial" w:eastAsia="Arial" w:hAnsi="Arial" w:cs="Arial"/>
                <w:color w:val="000000"/>
                <w:sz w:val="16"/>
                <w:szCs w:val="16"/>
              </w:rPr>
              <w:t>CN 4-EV1-01</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4-EV1-02</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u w:val="single"/>
              </w:rPr>
            </w:pPr>
            <w:r>
              <w:rPr>
                <w:sz w:val="16"/>
                <w:szCs w:val="16"/>
                <w:u w:val="single"/>
              </w:rPr>
              <w:t>Est.CN.3.3.5. Observa e identifica diferentes hábitats de los seres vivos de Aragón.</w:t>
            </w:r>
          </w:p>
        </w:tc>
        <w:tc>
          <w:tcPr>
            <w:tcW w:w="1019" w:type="dxa"/>
          </w:tcPr>
          <w:p w:rsidR="002528C9" w:rsidRDefault="00F92C73">
            <w:pPr>
              <w:jc w:val="center"/>
              <w:rPr>
                <w:sz w:val="16"/>
                <w:szCs w:val="16"/>
              </w:rPr>
            </w:pPr>
            <w:r>
              <w:rPr>
                <w:sz w:val="16"/>
                <w:szCs w:val="16"/>
              </w:rPr>
              <w:t>CMCT</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1980" w:type="dxa"/>
          </w:tcPr>
          <w:p w:rsidR="002528C9" w:rsidRDefault="00F92C73">
            <w:pPr>
              <w:pBdr>
                <w:top w:val="nil"/>
                <w:left w:val="nil"/>
                <w:bottom w:val="nil"/>
                <w:right w:val="nil"/>
                <w:between w:val="nil"/>
              </w:pBdr>
              <w:spacing w:line="276" w:lineRule="auto"/>
              <w:jc w:val="center"/>
              <w:rPr>
                <w:color w:val="000000"/>
              </w:rPr>
            </w:pPr>
            <w:r>
              <w:rPr>
                <w:rFonts w:ascii="Arial" w:eastAsia="Arial" w:hAnsi="Arial" w:cs="Arial"/>
                <w:color w:val="000000"/>
                <w:sz w:val="16"/>
                <w:szCs w:val="16"/>
              </w:rPr>
              <w:t>CN 4-EV1-01</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4-EV1-02</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val="restart"/>
          </w:tcPr>
          <w:p w:rsidR="002528C9" w:rsidRDefault="00F92C73">
            <w:pPr>
              <w:rPr>
                <w:sz w:val="16"/>
                <w:szCs w:val="16"/>
              </w:rPr>
            </w:pPr>
            <w:r>
              <w:rPr>
                <w:sz w:val="16"/>
                <w:szCs w:val="16"/>
              </w:rPr>
              <w:t xml:space="preserve">Crti.CN.3.4. Usar medios tecnológicos, respetando las normas de uso, de seguridad y de mantenimiento de los instrumentos de observación y de los materiales de trabajo, </w:t>
            </w:r>
            <w:r>
              <w:rPr>
                <w:sz w:val="16"/>
                <w:szCs w:val="16"/>
              </w:rPr>
              <w:lastRenderedPageBreak/>
              <w:t>mostrando interés por la observación y el estudio de todos los seres vivos, y hábitos de respeto y cuidado hacia los seres vivos.</w:t>
            </w:r>
          </w:p>
        </w:tc>
        <w:tc>
          <w:tcPr>
            <w:tcW w:w="4458" w:type="dxa"/>
          </w:tcPr>
          <w:p w:rsidR="002528C9" w:rsidRDefault="00F92C73">
            <w:pPr>
              <w:rPr>
                <w:sz w:val="16"/>
                <w:szCs w:val="16"/>
              </w:rPr>
            </w:pPr>
            <w:r>
              <w:rPr>
                <w:sz w:val="16"/>
                <w:szCs w:val="16"/>
              </w:rPr>
              <w:lastRenderedPageBreak/>
              <w:t xml:space="preserve">Est.CN.3.4.1. Muestra conductas de respeto y cuidado hacia los seres vivos. </w:t>
            </w:r>
          </w:p>
        </w:tc>
        <w:tc>
          <w:tcPr>
            <w:tcW w:w="1019" w:type="dxa"/>
          </w:tcPr>
          <w:p w:rsidR="002528C9" w:rsidRDefault="00F92C73">
            <w:pPr>
              <w:jc w:val="center"/>
              <w:rPr>
                <w:sz w:val="16"/>
                <w:szCs w:val="16"/>
              </w:rPr>
            </w:pPr>
            <w:r>
              <w:rPr>
                <w:sz w:val="16"/>
                <w:szCs w:val="16"/>
              </w:rPr>
              <w:t>CSC</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1980" w:type="dxa"/>
          </w:tcPr>
          <w:p w:rsidR="002528C9" w:rsidRDefault="00F92C73">
            <w:pPr>
              <w:pBdr>
                <w:top w:val="nil"/>
                <w:left w:val="nil"/>
                <w:bottom w:val="nil"/>
                <w:right w:val="nil"/>
                <w:between w:val="nil"/>
              </w:pBdr>
              <w:spacing w:line="276" w:lineRule="auto"/>
              <w:jc w:val="center"/>
              <w:rPr>
                <w:color w:val="000000"/>
              </w:rPr>
            </w:pPr>
            <w:r>
              <w:rPr>
                <w:rFonts w:ascii="Arial" w:eastAsia="Arial" w:hAnsi="Arial" w:cs="Arial"/>
                <w:color w:val="000000"/>
                <w:sz w:val="16"/>
                <w:szCs w:val="16"/>
              </w:rPr>
              <w:t>CN 4-EV1-01</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4-EV1-02</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rPr>
            </w:pPr>
            <w:r>
              <w:rPr>
                <w:sz w:val="16"/>
                <w:szCs w:val="16"/>
              </w:rPr>
              <w:t xml:space="preserve">Est.CN.3.4.2. Est.CN.3.4.4. Observa y registra algún proceso asociado a la vida de los seres vivos, utilizando los instrumentos </w:t>
            </w:r>
            <w:r>
              <w:rPr>
                <w:sz w:val="16"/>
                <w:szCs w:val="16"/>
              </w:rPr>
              <w:lastRenderedPageBreak/>
              <w:t>y los medios audiovisuales apropiados, y comunica de forma oral y/o escrita de los resultados.</w:t>
            </w:r>
          </w:p>
        </w:tc>
        <w:tc>
          <w:tcPr>
            <w:tcW w:w="1019" w:type="dxa"/>
          </w:tcPr>
          <w:p w:rsidR="002528C9" w:rsidRDefault="00F92C73">
            <w:pPr>
              <w:jc w:val="center"/>
              <w:rPr>
                <w:sz w:val="16"/>
                <w:szCs w:val="16"/>
              </w:rPr>
            </w:pPr>
            <w:r>
              <w:rPr>
                <w:sz w:val="16"/>
                <w:szCs w:val="16"/>
              </w:rPr>
              <w:lastRenderedPageBreak/>
              <w:t>CMCT</w:t>
            </w:r>
          </w:p>
          <w:p w:rsidR="002528C9" w:rsidRDefault="00F92C73">
            <w:pPr>
              <w:jc w:val="center"/>
              <w:rPr>
                <w:sz w:val="16"/>
                <w:szCs w:val="16"/>
              </w:rPr>
            </w:pPr>
            <w:r>
              <w:rPr>
                <w:sz w:val="16"/>
                <w:szCs w:val="16"/>
              </w:rPr>
              <w:t>CD</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1980" w:type="dxa"/>
          </w:tcPr>
          <w:p w:rsidR="002528C9" w:rsidRDefault="00F92C73">
            <w:pPr>
              <w:pBdr>
                <w:top w:val="nil"/>
                <w:left w:val="nil"/>
                <w:bottom w:val="nil"/>
                <w:right w:val="nil"/>
                <w:between w:val="nil"/>
              </w:pBdr>
              <w:spacing w:line="276" w:lineRule="auto"/>
              <w:jc w:val="center"/>
              <w:rPr>
                <w:color w:val="000000"/>
              </w:rPr>
            </w:pPr>
            <w:r>
              <w:rPr>
                <w:rFonts w:ascii="Arial" w:eastAsia="Arial" w:hAnsi="Arial" w:cs="Arial"/>
                <w:color w:val="000000"/>
                <w:sz w:val="16"/>
                <w:szCs w:val="16"/>
              </w:rPr>
              <w:t>CN 4-EV1-01</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4-EV1-02</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u w:val="single"/>
              </w:rPr>
            </w:pPr>
            <w:r>
              <w:rPr>
                <w:sz w:val="16"/>
                <w:szCs w:val="16"/>
                <w:u w:val="single"/>
              </w:rPr>
              <w:t>Est.CN.3.4.5. Respeta y comprende algunas de las normas básicas de uso y de seguridad de los instrumentos de observación y de los materiales de trabajo.</w:t>
            </w:r>
          </w:p>
        </w:tc>
        <w:tc>
          <w:tcPr>
            <w:tcW w:w="1019" w:type="dxa"/>
          </w:tcPr>
          <w:p w:rsidR="002528C9" w:rsidRDefault="00F92C73">
            <w:pPr>
              <w:jc w:val="center"/>
              <w:rPr>
                <w:sz w:val="16"/>
                <w:szCs w:val="16"/>
              </w:rPr>
            </w:pPr>
            <w:r>
              <w:rPr>
                <w:sz w:val="16"/>
                <w:szCs w:val="16"/>
              </w:rPr>
              <w:t>CSC</w:t>
            </w:r>
          </w:p>
        </w:tc>
        <w:tc>
          <w:tcPr>
            <w:tcW w:w="85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84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X</w:t>
            </w:r>
          </w:p>
        </w:tc>
        <w:tc>
          <w:tcPr>
            <w:tcW w:w="834"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1980" w:type="dxa"/>
          </w:tcPr>
          <w:p w:rsidR="002528C9" w:rsidRDefault="00F92C73">
            <w:pPr>
              <w:pBdr>
                <w:top w:val="nil"/>
                <w:left w:val="nil"/>
                <w:bottom w:val="nil"/>
                <w:right w:val="nil"/>
                <w:between w:val="nil"/>
              </w:pBdr>
              <w:spacing w:line="276" w:lineRule="auto"/>
              <w:jc w:val="center"/>
              <w:rPr>
                <w:color w:val="000000"/>
              </w:rPr>
            </w:pPr>
            <w:r>
              <w:rPr>
                <w:rFonts w:ascii="Arial" w:eastAsia="Arial" w:hAnsi="Arial" w:cs="Arial"/>
                <w:color w:val="000000"/>
                <w:sz w:val="16"/>
                <w:szCs w:val="16"/>
              </w:rPr>
              <w:t>CN 4-EV1-01</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4-EV1-02</w:t>
            </w:r>
          </w:p>
        </w:tc>
      </w:tr>
      <w:tr w:rsidR="002528C9">
        <w:trPr>
          <w:trHeight w:val="340"/>
          <w:jc w:val="center"/>
        </w:trPr>
        <w:tc>
          <w:tcPr>
            <w:tcW w:w="474" w:type="dxa"/>
            <w:vMerge w:val="restart"/>
          </w:tcPr>
          <w:p w:rsidR="002528C9" w:rsidRDefault="00F92C73">
            <w:pPr>
              <w:jc w:val="right"/>
              <w:rPr>
                <w:b/>
                <w:sz w:val="16"/>
                <w:szCs w:val="16"/>
              </w:rPr>
            </w:pPr>
            <w:r>
              <w:rPr>
                <w:b/>
                <w:sz w:val="16"/>
                <w:szCs w:val="16"/>
              </w:rPr>
              <w:t>BLOQUE 4: Materia y energía</w:t>
            </w:r>
          </w:p>
        </w:tc>
        <w:tc>
          <w:tcPr>
            <w:tcW w:w="3303" w:type="dxa"/>
            <w:gridSpan w:val="2"/>
          </w:tcPr>
          <w:p w:rsidR="002528C9" w:rsidRDefault="00F92C73">
            <w:pPr>
              <w:rPr>
                <w:sz w:val="16"/>
                <w:szCs w:val="16"/>
              </w:rPr>
            </w:pPr>
            <w:r>
              <w:rPr>
                <w:sz w:val="16"/>
                <w:szCs w:val="16"/>
              </w:rPr>
              <w:t>Crti.CN.4.1. Observar, identificar y clasificar materiales por sus propiedades.</w:t>
            </w:r>
          </w:p>
        </w:tc>
        <w:tc>
          <w:tcPr>
            <w:tcW w:w="4458" w:type="dxa"/>
          </w:tcPr>
          <w:p w:rsidR="002528C9" w:rsidRDefault="00F92C73">
            <w:pPr>
              <w:rPr>
                <w:sz w:val="16"/>
                <w:szCs w:val="16"/>
                <w:u w:val="single"/>
              </w:rPr>
            </w:pPr>
            <w:r>
              <w:rPr>
                <w:sz w:val="16"/>
                <w:szCs w:val="16"/>
                <w:u w:val="single"/>
              </w:rPr>
              <w:t>Est.CN.4.1.1. Observa, identifica y clasifica algunos materiales fijándose en sus propiedades elementales: olor, sabor, textura, color, capacidad de disolución, peso/masa…</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4-EV3-05</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4-EV3-06</w:t>
            </w:r>
          </w:p>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val="restart"/>
          </w:tcPr>
          <w:p w:rsidR="002528C9" w:rsidRDefault="00F92C73">
            <w:pPr>
              <w:rPr>
                <w:sz w:val="16"/>
                <w:szCs w:val="16"/>
              </w:rPr>
            </w:pPr>
            <w:r>
              <w:rPr>
                <w:sz w:val="16"/>
                <w:szCs w:val="16"/>
              </w:rPr>
              <w:t>Crti.CN.4.2. Conocer los procedimientos para la medida de la masa.</w:t>
            </w:r>
          </w:p>
        </w:tc>
        <w:tc>
          <w:tcPr>
            <w:tcW w:w="4458" w:type="dxa"/>
          </w:tcPr>
          <w:p w:rsidR="002528C9" w:rsidRDefault="00F92C73">
            <w:pPr>
              <w:rPr>
                <w:sz w:val="16"/>
                <w:szCs w:val="16"/>
                <w:u w:val="single"/>
              </w:rPr>
            </w:pPr>
            <w:r>
              <w:rPr>
                <w:sz w:val="16"/>
                <w:szCs w:val="16"/>
                <w:u w:val="single"/>
              </w:rPr>
              <w:t>Est.CN.4.2.1. Utiliza diferentes procedimientos para la medida de la masa de un cuerpo como la balanza y báscula.</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4-EV3-05</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sidRPr="00F92C73">
              <w:rPr>
                <w:rFonts w:ascii="Arial" w:eastAsia="Arial" w:hAnsi="Arial" w:cs="Arial"/>
                <w:sz w:val="16"/>
                <w:szCs w:val="16"/>
              </w:rPr>
              <w:t>Rúbrica CN 4- 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rPr>
            </w:pPr>
            <w:r>
              <w:rPr>
                <w:sz w:val="16"/>
                <w:szCs w:val="16"/>
              </w:rPr>
              <w:t>Est.CN.4.2.3. Identifica y explica, con la ayuda del docente, las principales características de la flotabilidad en un medio líquido.</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4-EV3-05</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tcPr>
          <w:p w:rsidR="002528C9" w:rsidRDefault="00F92C73">
            <w:pPr>
              <w:rPr>
                <w:sz w:val="16"/>
                <w:szCs w:val="16"/>
              </w:rPr>
            </w:pPr>
            <w:r>
              <w:rPr>
                <w:sz w:val="16"/>
                <w:szCs w:val="16"/>
              </w:rPr>
              <w:t>Crti.CN.4.3. Conocer leyes básicas que rigen fenómenos, como el cambio de estado.</w:t>
            </w:r>
          </w:p>
        </w:tc>
        <w:tc>
          <w:tcPr>
            <w:tcW w:w="4458" w:type="dxa"/>
          </w:tcPr>
          <w:p w:rsidR="002528C9" w:rsidRDefault="00F92C73">
            <w:pPr>
              <w:rPr>
                <w:sz w:val="16"/>
                <w:szCs w:val="16"/>
              </w:rPr>
            </w:pPr>
            <w:r>
              <w:rPr>
                <w:sz w:val="16"/>
                <w:szCs w:val="16"/>
              </w:rPr>
              <w:t>Est.CN.4.3.2. Conoce los cambios de estado y algunas de las leyes básicas que los rigen.</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4-EV3-05</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val="restart"/>
          </w:tcPr>
          <w:p w:rsidR="002528C9" w:rsidRDefault="00F92C73">
            <w:pPr>
              <w:rPr>
                <w:sz w:val="16"/>
                <w:szCs w:val="16"/>
              </w:rPr>
            </w:pPr>
            <w:r>
              <w:rPr>
                <w:sz w:val="16"/>
                <w:szCs w:val="16"/>
              </w:rPr>
              <w:t xml:space="preserve">Crti.CN.4.4. Planificar y realizar sencillas investigaciones para estudiar el comportamiento de los cuerpos ante la luz, el calor o el sonido. </w:t>
            </w:r>
          </w:p>
        </w:tc>
        <w:tc>
          <w:tcPr>
            <w:tcW w:w="4458" w:type="dxa"/>
          </w:tcPr>
          <w:p w:rsidR="002528C9" w:rsidRDefault="00F92C73">
            <w:pPr>
              <w:rPr>
                <w:sz w:val="16"/>
                <w:szCs w:val="16"/>
              </w:rPr>
            </w:pPr>
            <w:r>
              <w:rPr>
                <w:sz w:val="16"/>
                <w:szCs w:val="16"/>
              </w:rPr>
              <w:t>Est.CN.4.4.1. Planifica y realiza, con la ayuda del docente, sencillas experiencias y predice cambios en el movimiento, en la forma o en el estado de los cuerpos por efecto de las fuerzas comunicando el proceso seguido.</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Producción Plástica.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highlight w:val="yellow"/>
              </w:rPr>
            </w:pPr>
            <w:r>
              <w:rPr>
                <w:sz w:val="16"/>
                <w:szCs w:val="16"/>
              </w:rPr>
              <w:t>Est.CN.4.4.2. Identifica y explica algunas de las principales características de las diferentes formas de energía: lumínica, sonora, eléctrica y térmica.</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4-EV3-06</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u w:val="single"/>
              </w:rPr>
            </w:pPr>
            <w:r>
              <w:rPr>
                <w:sz w:val="16"/>
                <w:szCs w:val="16"/>
                <w:u w:val="single"/>
              </w:rPr>
              <w:t>Est.CN.4.4.3. Identifica y explica algunas de las principales características de las energías no renovables identificando el origen del que provienen.</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1980"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4-EV3-06</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rPr>
            </w:pPr>
            <w:r>
              <w:rPr>
                <w:sz w:val="16"/>
                <w:szCs w:val="16"/>
              </w:rPr>
              <w:t>Est.CN.4.4.4. Identifica y explica los beneficios y riesgos relacionados con la utilización de la energía: agotamiento.</w:t>
            </w:r>
          </w:p>
        </w:tc>
        <w:tc>
          <w:tcPr>
            <w:tcW w:w="1019" w:type="dxa"/>
          </w:tcPr>
          <w:p w:rsidR="002528C9" w:rsidRDefault="00F92C73">
            <w:pPr>
              <w:jc w:val="center"/>
              <w:rPr>
                <w:sz w:val="16"/>
                <w:szCs w:val="16"/>
              </w:rPr>
            </w:pPr>
            <w:r>
              <w:rPr>
                <w:sz w:val="16"/>
                <w:szCs w:val="16"/>
              </w:rPr>
              <w:t>CMCT</w:t>
            </w:r>
          </w:p>
          <w:p w:rsidR="002528C9" w:rsidRDefault="00F92C73">
            <w:pPr>
              <w:jc w:val="center"/>
              <w:rPr>
                <w:sz w:val="16"/>
                <w:szCs w:val="16"/>
              </w:rPr>
            </w:pPr>
            <w:r>
              <w:rPr>
                <w:sz w:val="16"/>
                <w:szCs w:val="16"/>
              </w:rPr>
              <w:t>CSC</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1980"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4-EV3-06</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u w:val="single"/>
              </w:rPr>
            </w:pPr>
            <w:r>
              <w:rPr>
                <w:sz w:val="16"/>
                <w:szCs w:val="16"/>
                <w:u w:val="single"/>
              </w:rPr>
              <w:t>Est.CN.4.4.5. Est.CN.4.5.2 Realiza experiencias sencillas (por ejemplo en el laboratorio, en clase...) para separar los componentes de una mezcla mediante filtración.</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1980"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4-EV3-05</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val="restart"/>
          </w:tcPr>
          <w:p w:rsidR="002528C9" w:rsidRDefault="00F92C73">
            <w:pPr>
              <w:rPr>
                <w:sz w:val="16"/>
                <w:szCs w:val="16"/>
              </w:rPr>
            </w:pPr>
            <w:r>
              <w:rPr>
                <w:sz w:val="16"/>
                <w:szCs w:val="16"/>
              </w:rPr>
              <w:t>Crti.CN.4.5. Conocer y realizar, con la ayuda del docente, experiencias sencillas sobre los diferentes fenómenos físicos y químicos de la materia.</w:t>
            </w:r>
          </w:p>
        </w:tc>
        <w:tc>
          <w:tcPr>
            <w:tcW w:w="4458" w:type="dxa"/>
          </w:tcPr>
          <w:p w:rsidR="002528C9" w:rsidRDefault="00F92C73">
            <w:pPr>
              <w:rPr>
                <w:sz w:val="16"/>
                <w:szCs w:val="16"/>
              </w:rPr>
            </w:pPr>
            <w:r>
              <w:rPr>
                <w:sz w:val="16"/>
                <w:szCs w:val="16"/>
              </w:rPr>
              <w:t>Est.CN.4.5.3. Conoce los efectos del calor en el aumento de temperatura y dilatación de algunos materiales.</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4-EV3-06</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rPr>
            </w:pPr>
            <w:r>
              <w:rPr>
                <w:sz w:val="16"/>
                <w:szCs w:val="16"/>
              </w:rPr>
              <w:t xml:space="preserve">Est.CN.4.5.4. Identifica y experimenta, con ayuda docente, algunos cambios de estado y su reversibilidad. </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Prueba Específica Objetiva. </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4-EV3-05</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rPr>
            </w:pPr>
            <w:r>
              <w:rPr>
                <w:sz w:val="16"/>
                <w:szCs w:val="16"/>
              </w:rPr>
              <w:t xml:space="preserve">Est.CN.4.5.5. Investiga a través de la realización de experiencias sencillas sobre diferentes fenómenos físicos y químicos de la materia: planteando problemas, enunciando hipótesis, seleccionando el material necesario, extrayendo conclusiones sencillas y comunicando los resultados.  </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1980"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4-EV3-06</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u w:val="single"/>
              </w:rPr>
            </w:pPr>
            <w:r>
              <w:rPr>
                <w:sz w:val="16"/>
                <w:szCs w:val="16"/>
                <w:u w:val="single"/>
              </w:rPr>
              <w:t>Est.CN.4.5.6. Realiza experiencias sobre los fenómenos, como la reflexión de la luz, la transmisión de la corriente eléctrica y el cambio de estado.</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1980"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4-EV3-01</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u w:val="single"/>
              </w:rPr>
            </w:pPr>
            <w:r>
              <w:rPr>
                <w:sz w:val="16"/>
                <w:szCs w:val="16"/>
                <w:u w:val="single"/>
              </w:rPr>
              <w:t>Est.CN.4.5.7. Conoce, comprende y respétalas normas de uso y de seguridad de los instrumentos y de los materiales de trabajo (por ejemplo: tijeras, punzones, lápices, enchufes, grifos, mecheros de alcohol, cúter, vidrio) en el aula.</w:t>
            </w:r>
          </w:p>
        </w:tc>
        <w:tc>
          <w:tcPr>
            <w:tcW w:w="1019" w:type="dxa"/>
          </w:tcPr>
          <w:p w:rsidR="002528C9" w:rsidRDefault="00F92C73">
            <w:pPr>
              <w:jc w:val="center"/>
              <w:rPr>
                <w:sz w:val="16"/>
                <w:szCs w:val="16"/>
              </w:rPr>
            </w:pPr>
            <w:r>
              <w:rPr>
                <w:sz w:val="16"/>
                <w:szCs w:val="16"/>
              </w:rPr>
              <w:t>CSC</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Escala de Observación. </w:t>
            </w:r>
          </w:p>
        </w:tc>
        <w:tc>
          <w:tcPr>
            <w:tcW w:w="1980"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4-EV3-01</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74" w:type="dxa"/>
            <w:vMerge w:val="restart"/>
          </w:tcPr>
          <w:p w:rsidR="002528C9" w:rsidRDefault="00F92C73">
            <w:pPr>
              <w:jc w:val="center"/>
              <w:rPr>
                <w:b/>
                <w:sz w:val="16"/>
                <w:szCs w:val="16"/>
              </w:rPr>
            </w:pPr>
            <w:r>
              <w:rPr>
                <w:b/>
                <w:sz w:val="16"/>
                <w:szCs w:val="16"/>
              </w:rPr>
              <w:t>BLOQUE 5: La tecnología, objetos y máquinas</w:t>
            </w:r>
          </w:p>
        </w:tc>
        <w:tc>
          <w:tcPr>
            <w:tcW w:w="3303" w:type="dxa"/>
            <w:gridSpan w:val="2"/>
            <w:vMerge w:val="restart"/>
          </w:tcPr>
          <w:p w:rsidR="002528C9" w:rsidRDefault="00F92C73">
            <w:pPr>
              <w:rPr>
                <w:sz w:val="16"/>
                <w:szCs w:val="16"/>
              </w:rPr>
            </w:pPr>
            <w:r>
              <w:rPr>
                <w:sz w:val="16"/>
                <w:szCs w:val="16"/>
              </w:rPr>
              <w:t>Crti.CN.5.1. Conocer diferentes máquinas y aparatos.</w:t>
            </w:r>
          </w:p>
        </w:tc>
        <w:tc>
          <w:tcPr>
            <w:tcW w:w="4458" w:type="dxa"/>
          </w:tcPr>
          <w:p w:rsidR="002528C9" w:rsidRDefault="00F92C73">
            <w:pPr>
              <w:rPr>
                <w:sz w:val="16"/>
                <w:szCs w:val="16"/>
                <w:u w:val="single"/>
              </w:rPr>
            </w:pPr>
            <w:r>
              <w:rPr>
                <w:sz w:val="16"/>
                <w:szCs w:val="16"/>
                <w:u w:val="single"/>
              </w:rPr>
              <w:t xml:space="preserve">Est.CN.5.1.1. Identifica diferentes tipos de máquinas de su contexto próximo, y las clasifica según el número de piezas. </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w:t>
            </w:r>
          </w:p>
        </w:tc>
        <w:tc>
          <w:tcPr>
            <w:tcW w:w="1980"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4-EV3-05</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b/>
                <w:sz w:val="16"/>
                <w:szCs w:val="16"/>
                <w:u w:val="single"/>
              </w:rPr>
            </w:pPr>
            <w:r>
              <w:rPr>
                <w:sz w:val="16"/>
                <w:szCs w:val="16"/>
                <w:u w:val="single"/>
              </w:rPr>
              <w:t xml:space="preserve">Est.CN.5.1.2. Observa, identifica algunos de los componentes de las máquinas más habituales de su contexto próximo. </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Observación Sistemática </w:t>
            </w:r>
          </w:p>
        </w:tc>
        <w:tc>
          <w:tcPr>
            <w:tcW w:w="1980"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4-EV3-05</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rPr>
            </w:pPr>
            <w:r>
              <w:rPr>
                <w:sz w:val="16"/>
                <w:szCs w:val="16"/>
              </w:rPr>
              <w:t xml:space="preserve">Est.CN.5.1.3. Observa e identifica, con la ayuda del docente, alguna de las aplicaciones de máquinas no asociadas al contexto próximo del alumnado y su utilidad para facilitar las actividades humanas. </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1980"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4-EV3-06</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tcPr>
          <w:p w:rsidR="002528C9" w:rsidRDefault="00F92C73">
            <w:pPr>
              <w:rPr>
                <w:sz w:val="16"/>
                <w:szCs w:val="16"/>
              </w:rPr>
            </w:pPr>
            <w:r>
              <w:rPr>
                <w:sz w:val="16"/>
                <w:szCs w:val="16"/>
              </w:rPr>
              <w:t>Crti.CN.5.2. Construir objetos y aparatos sencillos con una finalidad previa, utilizando, operadores y materiales apropiados, realizando el trabajo individual y en equipo.</w:t>
            </w:r>
          </w:p>
        </w:tc>
        <w:tc>
          <w:tcPr>
            <w:tcW w:w="4458" w:type="dxa"/>
          </w:tcPr>
          <w:p w:rsidR="002528C9" w:rsidRDefault="00F92C73">
            <w:pPr>
              <w:rPr>
                <w:sz w:val="16"/>
                <w:szCs w:val="16"/>
                <w:u w:val="single"/>
              </w:rPr>
            </w:pPr>
            <w:r>
              <w:rPr>
                <w:sz w:val="16"/>
                <w:szCs w:val="16"/>
                <w:u w:val="single"/>
              </w:rPr>
              <w:t xml:space="preserve">Est.CN.5.2.1. Construye alguna estructura sencilla que cumpla una función a partir de piezas moduladas. </w:t>
            </w:r>
          </w:p>
        </w:tc>
        <w:tc>
          <w:tcPr>
            <w:tcW w:w="1019" w:type="dxa"/>
          </w:tcPr>
          <w:p w:rsidR="002528C9" w:rsidRDefault="00F92C73">
            <w:pPr>
              <w:jc w:val="center"/>
              <w:rPr>
                <w:sz w:val="16"/>
                <w:szCs w:val="16"/>
              </w:rPr>
            </w:pPr>
            <w:r>
              <w:rPr>
                <w:sz w:val="16"/>
                <w:szCs w:val="16"/>
              </w:rPr>
              <w:t>CIEE</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Producción Plástica. </w:t>
            </w:r>
          </w:p>
        </w:tc>
        <w:tc>
          <w:tcPr>
            <w:tcW w:w="1980"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4-EV3-01</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val="restart"/>
          </w:tcPr>
          <w:p w:rsidR="002528C9" w:rsidRDefault="00F92C73">
            <w:pPr>
              <w:rPr>
                <w:sz w:val="16"/>
                <w:szCs w:val="16"/>
                <w:highlight w:val="yellow"/>
              </w:rPr>
            </w:pPr>
            <w:r>
              <w:rPr>
                <w:sz w:val="16"/>
                <w:szCs w:val="16"/>
              </w:rPr>
              <w:t>Crti.CN.5.3. Conocer la transmisión de la corriente eléctrica.</w:t>
            </w:r>
          </w:p>
        </w:tc>
        <w:tc>
          <w:tcPr>
            <w:tcW w:w="4458" w:type="dxa"/>
          </w:tcPr>
          <w:p w:rsidR="002528C9" w:rsidRDefault="00F92C73">
            <w:pPr>
              <w:rPr>
                <w:sz w:val="16"/>
                <w:szCs w:val="16"/>
                <w:highlight w:val="yellow"/>
                <w:u w:val="single"/>
              </w:rPr>
            </w:pPr>
            <w:r>
              <w:rPr>
                <w:sz w:val="16"/>
                <w:szCs w:val="16"/>
                <w:u w:val="single"/>
              </w:rPr>
              <w:t>Est.CN.5.3.1. Conoce los elementos de un circuito eléctrico.</w:t>
            </w:r>
          </w:p>
        </w:tc>
        <w:tc>
          <w:tcPr>
            <w:tcW w:w="1019" w:type="dxa"/>
          </w:tcPr>
          <w:p w:rsidR="002528C9" w:rsidRDefault="00F92C73">
            <w:pPr>
              <w:jc w:val="center"/>
              <w:rPr>
                <w:sz w:val="16"/>
                <w:szCs w:val="16"/>
              </w:rPr>
            </w:pPr>
            <w:r>
              <w:rPr>
                <w:sz w:val="16"/>
                <w:szCs w:val="16"/>
              </w:rPr>
              <w:t>CMCT</w:t>
            </w:r>
          </w:p>
          <w:p w:rsidR="002528C9" w:rsidRDefault="00F92C73">
            <w:pPr>
              <w:jc w:val="center"/>
              <w:rPr>
                <w:sz w:val="16"/>
                <w:szCs w:val="16"/>
              </w:rPr>
            </w:pPr>
            <w:r>
              <w:rPr>
                <w:sz w:val="16"/>
                <w:szCs w:val="16"/>
              </w:rPr>
              <w:t>CIEE</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 Observación Sistemática</w:t>
            </w:r>
          </w:p>
        </w:tc>
        <w:tc>
          <w:tcPr>
            <w:tcW w:w="1980" w:type="dxa"/>
          </w:tcPr>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CN 4-EV3-06</w:t>
            </w:r>
          </w:p>
          <w:p w:rsidR="002528C9" w:rsidRPr="00F92C73" w:rsidRDefault="00F92C73">
            <w:pPr>
              <w:pBdr>
                <w:top w:val="nil"/>
                <w:left w:val="nil"/>
                <w:bottom w:val="nil"/>
                <w:right w:val="nil"/>
                <w:between w:val="nil"/>
              </w:pBdr>
              <w:spacing w:line="276" w:lineRule="auto"/>
              <w:jc w:val="center"/>
              <w:rPr>
                <w:rFonts w:ascii="Arial" w:eastAsia="Arial" w:hAnsi="Arial" w:cs="Arial"/>
                <w:sz w:val="16"/>
                <w:szCs w:val="16"/>
              </w:rPr>
            </w:pPr>
            <w:r w:rsidRPr="00F92C73">
              <w:rPr>
                <w:rFonts w:ascii="Arial" w:eastAsia="Arial" w:hAnsi="Arial" w:cs="Arial"/>
                <w:sz w:val="16"/>
                <w:szCs w:val="16"/>
              </w:rPr>
              <w:t>Rúbrica CN 4- EV3-01</w:t>
            </w:r>
          </w:p>
        </w:tc>
      </w:tr>
      <w:tr w:rsidR="002528C9">
        <w:trPr>
          <w:trHeight w:val="340"/>
          <w:jc w:val="center"/>
        </w:trPr>
        <w:tc>
          <w:tcPr>
            <w:tcW w:w="474" w:type="dxa"/>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303" w:type="dxa"/>
            <w:gridSpan w:val="2"/>
            <w:vMerge/>
          </w:tcPr>
          <w:p w:rsidR="002528C9" w:rsidRDefault="002528C9">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4458" w:type="dxa"/>
          </w:tcPr>
          <w:p w:rsidR="002528C9" w:rsidRDefault="00F92C73">
            <w:pPr>
              <w:rPr>
                <w:sz w:val="16"/>
                <w:szCs w:val="16"/>
                <w:highlight w:val="yellow"/>
              </w:rPr>
            </w:pPr>
            <w:r>
              <w:rPr>
                <w:sz w:val="16"/>
                <w:szCs w:val="16"/>
              </w:rPr>
              <w:t>Est.CN.5.3.2. Conoce algunos efectos de la electricidad.</w:t>
            </w:r>
          </w:p>
        </w:tc>
        <w:tc>
          <w:tcPr>
            <w:tcW w:w="1019" w:type="dxa"/>
          </w:tcPr>
          <w:p w:rsidR="002528C9" w:rsidRDefault="00F92C73">
            <w:pPr>
              <w:jc w:val="center"/>
              <w:rPr>
                <w:sz w:val="16"/>
                <w:szCs w:val="16"/>
              </w:rPr>
            </w:pPr>
            <w:r>
              <w:rPr>
                <w:sz w:val="16"/>
                <w:szCs w:val="16"/>
              </w:rPr>
              <w:t>CMCT</w:t>
            </w:r>
          </w:p>
        </w:tc>
        <w:tc>
          <w:tcPr>
            <w:tcW w:w="850"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41" w:type="dxa"/>
          </w:tcPr>
          <w:p w:rsidR="002528C9" w:rsidRDefault="002528C9">
            <w:pPr>
              <w:pBdr>
                <w:top w:val="nil"/>
                <w:left w:val="nil"/>
                <w:bottom w:val="nil"/>
                <w:right w:val="nil"/>
                <w:between w:val="nil"/>
              </w:pBdr>
              <w:spacing w:line="276" w:lineRule="auto"/>
              <w:jc w:val="center"/>
              <w:rPr>
                <w:rFonts w:ascii="Arial" w:eastAsia="Arial" w:hAnsi="Arial" w:cs="Arial"/>
                <w:color w:val="000000"/>
                <w:sz w:val="16"/>
                <w:szCs w:val="16"/>
              </w:rPr>
            </w:pPr>
          </w:p>
        </w:tc>
        <w:tc>
          <w:tcPr>
            <w:tcW w:w="834"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MS Gothic" w:eastAsia="MS Gothic" w:hAnsi="MS Gothic" w:cs="MS Gothic"/>
                <w:color w:val="000000"/>
                <w:sz w:val="16"/>
                <w:szCs w:val="16"/>
              </w:rPr>
              <w:t>ⓧ</w:t>
            </w:r>
          </w:p>
        </w:tc>
        <w:tc>
          <w:tcPr>
            <w:tcW w:w="2221"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1980" w:type="dxa"/>
          </w:tcPr>
          <w:p w:rsidR="002528C9" w:rsidRDefault="00F92C73">
            <w:pPr>
              <w:pBdr>
                <w:top w:val="nil"/>
                <w:left w:val="nil"/>
                <w:bottom w:val="nil"/>
                <w:right w:val="nil"/>
                <w:between w:val="nil"/>
              </w:pBdr>
              <w:spacing w:line="276" w:lineRule="auto"/>
              <w:jc w:val="center"/>
              <w:rPr>
                <w:rFonts w:ascii="Arial" w:eastAsia="Arial" w:hAnsi="Arial" w:cs="Arial"/>
                <w:color w:val="000000"/>
                <w:sz w:val="16"/>
                <w:szCs w:val="16"/>
              </w:rPr>
            </w:pPr>
            <w:r>
              <w:rPr>
                <w:rFonts w:ascii="Arial" w:eastAsia="Arial" w:hAnsi="Arial" w:cs="Arial"/>
                <w:color w:val="000000"/>
                <w:sz w:val="16"/>
                <w:szCs w:val="16"/>
              </w:rPr>
              <w:t>CN 4-EV3-06</w:t>
            </w:r>
          </w:p>
        </w:tc>
      </w:tr>
    </w:tbl>
    <w:p w:rsidR="002528C9" w:rsidRDefault="002528C9">
      <w:pPr>
        <w:pBdr>
          <w:top w:val="nil"/>
          <w:left w:val="nil"/>
          <w:bottom w:val="nil"/>
          <w:right w:val="nil"/>
          <w:between w:val="nil"/>
        </w:pBdr>
        <w:rPr>
          <w:b/>
          <w:color w:val="000000"/>
        </w:rPr>
      </w:pPr>
    </w:p>
    <w:sectPr w:rsidR="002528C9">
      <w:pgSz w:w="16838" w:h="11906" w:orient="landscape"/>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6A4" w:rsidRDefault="00B036A4">
      <w:pPr>
        <w:spacing w:line="240" w:lineRule="auto"/>
      </w:pPr>
      <w:r>
        <w:separator/>
      </w:r>
    </w:p>
  </w:endnote>
  <w:endnote w:type="continuationSeparator" w:id="0">
    <w:p w:rsidR="00B036A4" w:rsidRDefault="00B036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auto"/>
    <w:pitch w:val="default"/>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8C9" w:rsidRDefault="00F92C73">
    <w:pPr>
      <w:pBdr>
        <w:top w:val="nil"/>
        <w:left w:val="nil"/>
        <w:bottom w:val="nil"/>
        <w:right w:val="nil"/>
        <w:between w:val="nil"/>
      </w:pBdr>
      <w:tabs>
        <w:tab w:val="center" w:pos="4252"/>
        <w:tab w:val="right" w:pos="8504"/>
      </w:tabs>
      <w:spacing w:line="240" w:lineRule="auto"/>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end"/>
    </w:r>
  </w:p>
  <w:p w:rsidR="002528C9" w:rsidRDefault="002528C9">
    <w:pPr>
      <w:pBdr>
        <w:top w:val="nil"/>
        <w:left w:val="nil"/>
        <w:bottom w:val="nil"/>
        <w:right w:val="nil"/>
        <w:between w:val="nil"/>
      </w:pBdr>
      <w:tabs>
        <w:tab w:val="center" w:pos="4252"/>
        <w:tab w:val="right" w:pos="8504"/>
      </w:tabs>
      <w:spacing w:line="240" w:lineRule="auto"/>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6A4" w:rsidRDefault="00B036A4">
      <w:pPr>
        <w:spacing w:line="240" w:lineRule="auto"/>
      </w:pPr>
      <w:r>
        <w:separator/>
      </w:r>
    </w:p>
  </w:footnote>
  <w:footnote w:type="continuationSeparator" w:id="0">
    <w:p w:rsidR="00B036A4" w:rsidRDefault="00B036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8C9" w:rsidRDefault="002528C9">
    <w:pPr>
      <w:widowControl w:val="0"/>
      <w:pBdr>
        <w:top w:val="nil"/>
        <w:left w:val="nil"/>
        <w:bottom w:val="nil"/>
        <w:right w:val="nil"/>
        <w:between w:val="nil"/>
      </w:pBdr>
      <w:rPr>
        <w:b/>
        <w:color w:val="000000"/>
      </w:rPr>
    </w:pPr>
  </w:p>
  <w:tbl>
    <w:tblPr>
      <w:tblStyle w:val="af3"/>
      <w:tblW w:w="9348" w:type="dxa"/>
      <w:tblInd w:w="-567" w:type="dxa"/>
      <w:tblLayout w:type="fixed"/>
      <w:tblLook w:val="0000" w:firstRow="0" w:lastRow="0" w:firstColumn="0" w:lastColumn="0" w:noHBand="0" w:noVBand="0"/>
    </w:tblPr>
    <w:tblGrid>
      <w:gridCol w:w="2549"/>
      <w:gridCol w:w="3969"/>
      <w:gridCol w:w="2830"/>
    </w:tblGrid>
    <w:tr w:rsidR="002528C9">
      <w:tc>
        <w:tcPr>
          <w:tcW w:w="2549" w:type="dxa"/>
        </w:tcPr>
        <w:p w:rsidR="002528C9" w:rsidRDefault="00F92C73">
          <w:pPr>
            <w:spacing w:line="240" w:lineRule="auto"/>
            <w:ind w:left="567"/>
          </w:pPr>
          <w:r>
            <w:rPr>
              <w:noProof/>
            </w:rPr>
            <w:drawing>
              <wp:anchor distT="0" distB="0" distL="114300" distR="114300" simplePos="0" relativeHeight="251658240" behindDoc="0" locked="0" layoutInCell="1" hidden="0" allowOverlap="1">
                <wp:simplePos x="0" y="0"/>
                <wp:positionH relativeFrom="column">
                  <wp:posOffset>182481</wp:posOffset>
                </wp:positionH>
                <wp:positionV relativeFrom="paragraph">
                  <wp:posOffset>-3809</wp:posOffset>
                </wp:positionV>
                <wp:extent cx="1350645" cy="481012"/>
                <wp:effectExtent l="0" t="0" r="0" b="0"/>
                <wp:wrapNone/>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50645" cy="481012"/>
                        </a:xfrm>
                        <a:prstGeom prst="rect">
                          <a:avLst/>
                        </a:prstGeom>
                        <a:ln/>
                      </pic:spPr>
                    </pic:pic>
                  </a:graphicData>
                </a:graphic>
              </wp:anchor>
            </w:drawing>
          </w:r>
        </w:p>
      </w:tc>
      <w:tc>
        <w:tcPr>
          <w:tcW w:w="3969" w:type="dxa"/>
          <w:vAlign w:val="center"/>
        </w:tcPr>
        <w:p w:rsidR="002528C9" w:rsidRDefault="002528C9">
          <w:pPr>
            <w:keepNext/>
            <w:keepLines/>
            <w:spacing w:after="198"/>
            <w:jc w:val="center"/>
          </w:pPr>
        </w:p>
      </w:tc>
      <w:tc>
        <w:tcPr>
          <w:tcW w:w="2830" w:type="dxa"/>
        </w:tcPr>
        <w:p w:rsidR="002528C9" w:rsidRDefault="002528C9">
          <w:pPr>
            <w:keepLines/>
            <w:spacing w:line="240" w:lineRule="auto"/>
            <w:jc w:val="right"/>
            <w:rPr>
              <w:rFonts w:ascii="Courier" w:eastAsia="Courier" w:hAnsi="Courier" w:cs="Courier"/>
              <w:sz w:val="16"/>
              <w:szCs w:val="16"/>
            </w:rPr>
          </w:pPr>
        </w:p>
      </w:tc>
    </w:tr>
  </w:tbl>
  <w:p w:rsidR="002528C9" w:rsidRDefault="002528C9">
    <w:pPr>
      <w:pBdr>
        <w:top w:val="nil"/>
        <w:left w:val="nil"/>
        <w:bottom w:val="nil"/>
        <w:right w:val="nil"/>
        <w:between w:val="nil"/>
      </w:pBdr>
      <w:tabs>
        <w:tab w:val="center" w:pos="4252"/>
        <w:tab w:val="right" w:pos="8504"/>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8C9" w:rsidRDefault="002528C9">
    <w:pPr>
      <w:pBdr>
        <w:top w:val="nil"/>
        <w:left w:val="nil"/>
        <w:bottom w:val="nil"/>
        <w:right w:val="nil"/>
        <w:between w:val="nil"/>
      </w:pBdr>
      <w:tabs>
        <w:tab w:val="center" w:pos="4252"/>
        <w:tab w:val="right" w:pos="8504"/>
      </w:tabs>
      <w:spacing w:line="240" w:lineRule="auto"/>
      <w:rPr>
        <w:color w:val="000000"/>
      </w:rPr>
    </w:pPr>
  </w:p>
  <w:tbl>
    <w:tblPr>
      <w:tblStyle w:val="af4"/>
      <w:tblW w:w="9640" w:type="dxa"/>
      <w:tblInd w:w="-567" w:type="dxa"/>
      <w:tblLayout w:type="fixed"/>
      <w:tblLook w:val="0000" w:firstRow="0" w:lastRow="0" w:firstColumn="0" w:lastColumn="0" w:noHBand="0" w:noVBand="0"/>
    </w:tblPr>
    <w:tblGrid>
      <w:gridCol w:w="4820"/>
      <w:gridCol w:w="4820"/>
    </w:tblGrid>
    <w:tr w:rsidR="002528C9">
      <w:tc>
        <w:tcPr>
          <w:tcW w:w="4820" w:type="dxa"/>
        </w:tcPr>
        <w:p w:rsidR="002528C9" w:rsidRDefault="00F92C73">
          <w:pPr>
            <w:pStyle w:val="Ttulo1"/>
            <w:spacing w:before="40" w:after="40"/>
          </w:pPr>
          <w:r>
            <w:rPr>
              <w:noProof/>
            </w:rPr>
            <w:drawing>
              <wp:anchor distT="0" distB="0" distL="114300" distR="114300" simplePos="0" relativeHeight="251659264" behindDoc="0" locked="0" layoutInCell="1" hidden="0" allowOverlap="1">
                <wp:simplePos x="0" y="0"/>
                <wp:positionH relativeFrom="column">
                  <wp:posOffset>-1951353</wp:posOffset>
                </wp:positionH>
                <wp:positionV relativeFrom="paragraph">
                  <wp:posOffset>-12699</wp:posOffset>
                </wp:positionV>
                <wp:extent cx="1837055" cy="707390"/>
                <wp:effectExtent l="0" t="0" r="0" b="0"/>
                <wp:wrapSquare wrapText="bothSides" distT="0" distB="0" distL="114300" distR="114300"/>
                <wp:docPr id="20" name="image3.png" descr="Educación color (2)"/>
                <wp:cNvGraphicFramePr/>
                <a:graphic xmlns:a="http://schemas.openxmlformats.org/drawingml/2006/main">
                  <a:graphicData uri="http://schemas.openxmlformats.org/drawingml/2006/picture">
                    <pic:pic xmlns:pic="http://schemas.openxmlformats.org/drawingml/2006/picture">
                      <pic:nvPicPr>
                        <pic:cNvPr id="0" name="image3.png" descr="Educación color (2)"/>
                        <pic:cNvPicPr preferRelativeResize="0"/>
                      </pic:nvPicPr>
                      <pic:blipFill>
                        <a:blip r:embed="rId1"/>
                        <a:srcRect/>
                        <a:stretch>
                          <a:fillRect/>
                        </a:stretch>
                      </pic:blipFill>
                      <pic:spPr>
                        <a:xfrm>
                          <a:off x="0" y="0"/>
                          <a:ext cx="1837055" cy="707390"/>
                        </a:xfrm>
                        <a:prstGeom prst="rect">
                          <a:avLst/>
                        </a:prstGeom>
                        <a:ln/>
                      </pic:spPr>
                    </pic:pic>
                  </a:graphicData>
                </a:graphic>
              </wp:anchor>
            </w:drawing>
          </w:r>
        </w:p>
        <w:p w:rsidR="002528C9" w:rsidRDefault="002528C9">
          <w:pPr>
            <w:rPr>
              <w:sz w:val="40"/>
              <w:szCs w:val="40"/>
            </w:rPr>
          </w:pPr>
        </w:p>
        <w:p w:rsidR="002528C9" w:rsidRDefault="002528C9"/>
      </w:tc>
      <w:tc>
        <w:tcPr>
          <w:tcW w:w="4820" w:type="dxa"/>
        </w:tcPr>
        <w:p w:rsidR="002528C9" w:rsidRDefault="00F92C73">
          <w:pPr>
            <w:keepLines/>
            <w:ind w:left="2552"/>
            <w:rPr>
              <w:rFonts w:ascii="Courier" w:eastAsia="Courier" w:hAnsi="Courier" w:cs="Courier"/>
              <w:sz w:val="20"/>
              <w:szCs w:val="20"/>
            </w:rPr>
          </w:pPr>
          <w:r>
            <w:rPr>
              <w:noProof/>
            </w:rPr>
            <w:drawing>
              <wp:anchor distT="0" distB="0" distL="114300" distR="114300" simplePos="0" relativeHeight="251660288" behindDoc="0" locked="0" layoutInCell="1" hidden="0" allowOverlap="1">
                <wp:simplePos x="0" y="0"/>
                <wp:positionH relativeFrom="column">
                  <wp:posOffset>1616075</wp:posOffset>
                </wp:positionH>
                <wp:positionV relativeFrom="paragraph">
                  <wp:posOffset>-1269</wp:posOffset>
                </wp:positionV>
                <wp:extent cx="2559685" cy="770255"/>
                <wp:effectExtent l="0" t="0" r="0" b="0"/>
                <wp:wrapTopAndBottom distT="0" distB="0"/>
                <wp:docPr id="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l="4598" t="31081" r="4950" b="20608"/>
                        <a:stretch>
                          <a:fillRect/>
                        </a:stretch>
                      </pic:blipFill>
                      <pic:spPr>
                        <a:xfrm>
                          <a:off x="0" y="0"/>
                          <a:ext cx="2559685" cy="770255"/>
                        </a:xfrm>
                        <a:prstGeom prst="rect">
                          <a:avLst/>
                        </a:prstGeom>
                        <a:ln/>
                      </pic:spPr>
                    </pic:pic>
                  </a:graphicData>
                </a:graphic>
              </wp:anchor>
            </w:drawing>
          </w:r>
        </w:p>
      </w:tc>
    </w:tr>
  </w:tbl>
  <w:p w:rsidR="002528C9" w:rsidRDefault="002528C9">
    <w:pPr>
      <w:pBdr>
        <w:top w:val="nil"/>
        <w:left w:val="nil"/>
        <w:bottom w:val="nil"/>
        <w:right w:val="nil"/>
        <w:between w:val="nil"/>
      </w:pBdr>
      <w:tabs>
        <w:tab w:val="center" w:pos="4252"/>
        <w:tab w:val="right" w:pos="8504"/>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8C9" w:rsidRDefault="002528C9"/>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8C9" w:rsidRDefault="002528C9">
    <w:pPr>
      <w:widowControl w:val="0"/>
      <w:pBdr>
        <w:top w:val="nil"/>
        <w:left w:val="nil"/>
        <w:bottom w:val="nil"/>
        <w:right w:val="nil"/>
        <w:between w:val="nil"/>
      </w:pBdr>
      <w:rPr>
        <w:color w:val="000000"/>
      </w:rPr>
    </w:pPr>
  </w:p>
  <w:tbl>
    <w:tblPr>
      <w:tblStyle w:val="af6"/>
      <w:tblW w:w="9881" w:type="dxa"/>
      <w:tblInd w:w="8" w:type="dxa"/>
      <w:tblLayout w:type="fixed"/>
      <w:tblLook w:val="0000" w:firstRow="0" w:lastRow="0" w:firstColumn="0" w:lastColumn="0" w:noHBand="0" w:noVBand="0"/>
    </w:tblPr>
    <w:tblGrid>
      <w:gridCol w:w="3430"/>
      <w:gridCol w:w="6451"/>
    </w:tblGrid>
    <w:tr w:rsidR="002528C9">
      <w:trPr>
        <w:trHeight w:val="1759"/>
      </w:trPr>
      <w:tc>
        <w:tcPr>
          <w:tcW w:w="3430" w:type="dxa"/>
        </w:tcPr>
        <w:p w:rsidR="002528C9" w:rsidRDefault="00F92C73">
          <w:pPr>
            <w:pStyle w:val="Ttulo1"/>
            <w:spacing w:before="40" w:after="40"/>
          </w:pPr>
          <w:r>
            <w:rPr>
              <w:noProof/>
            </w:rPr>
            <w:drawing>
              <wp:anchor distT="0" distB="0" distL="114300" distR="114300" simplePos="0" relativeHeight="251661312" behindDoc="0" locked="0" layoutInCell="1" hidden="0" allowOverlap="1">
                <wp:simplePos x="0" y="0"/>
                <wp:positionH relativeFrom="column">
                  <wp:posOffset>-2345054</wp:posOffset>
                </wp:positionH>
                <wp:positionV relativeFrom="paragraph">
                  <wp:posOffset>244475</wp:posOffset>
                </wp:positionV>
                <wp:extent cx="1838960" cy="711835"/>
                <wp:effectExtent l="0" t="0" r="0" b="0"/>
                <wp:wrapSquare wrapText="bothSides" distT="0" distB="0" distL="114300" distR="114300"/>
                <wp:docPr id="21" name="image3.png" descr="Educación color (2)"/>
                <wp:cNvGraphicFramePr/>
                <a:graphic xmlns:a="http://schemas.openxmlformats.org/drawingml/2006/main">
                  <a:graphicData uri="http://schemas.openxmlformats.org/drawingml/2006/picture">
                    <pic:pic xmlns:pic="http://schemas.openxmlformats.org/drawingml/2006/picture">
                      <pic:nvPicPr>
                        <pic:cNvPr id="0" name="image3.png" descr="Educación color (2)"/>
                        <pic:cNvPicPr preferRelativeResize="0"/>
                      </pic:nvPicPr>
                      <pic:blipFill>
                        <a:blip r:embed="rId1"/>
                        <a:srcRect/>
                        <a:stretch>
                          <a:fillRect/>
                        </a:stretch>
                      </pic:blipFill>
                      <pic:spPr>
                        <a:xfrm>
                          <a:off x="0" y="0"/>
                          <a:ext cx="1838960" cy="711835"/>
                        </a:xfrm>
                        <a:prstGeom prst="rect">
                          <a:avLst/>
                        </a:prstGeom>
                        <a:ln/>
                      </pic:spPr>
                    </pic:pic>
                  </a:graphicData>
                </a:graphic>
              </wp:anchor>
            </w:drawing>
          </w:r>
        </w:p>
      </w:tc>
      <w:tc>
        <w:tcPr>
          <w:tcW w:w="6451" w:type="dxa"/>
        </w:tcPr>
        <w:p w:rsidR="002528C9" w:rsidRDefault="00F92C73">
          <w:pPr>
            <w:keepLines/>
            <w:ind w:left="2552"/>
            <w:rPr>
              <w:rFonts w:ascii="Courier" w:eastAsia="Courier" w:hAnsi="Courier" w:cs="Courier"/>
              <w:sz w:val="20"/>
              <w:szCs w:val="20"/>
            </w:rPr>
          </w:pPr>
          <w:r>
            <w:rPr>
              <w:noProof/>
            </w:rPr>
            <w:drawing>
              <wp:anchor distT="0" distB="0" distL="114300" distR="114300" simplePos="0" relativeHeight="251662336" behindDoc="0" locked="0" layoutInCell="1" hidden="0" allowOverlap="1">
                <wp:simplePos x="0" y="0"/>
                <wp:positionH relativeFrom="column">
                  <wp:posOffset>6309360</wp:posOffset>
                </wp:positionH>
                <wp:positionV relativeFrom="paragraph">
                  <wp:posOffset>0</wp:posOffset>
                </wp:positionV>
                <wp:extent cx="2543810" cy="947277"/>
                <wp:effectExtent l="0" t="0" r="0" b="0"/>
                <wp:wrapSquare wrapText="bothSides" distT="0" distB="0" distL="114300" distR="114300"/>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l="4598" t="31081" r="4950" b="20608"/>
                        <a:stretch>
                          <a:fillRect/>
                        </a:stretch>
                      </pic:blipFill>
                      <pic:spPr>
                        <a:xfrm>
                          <a:off x="0" y="0"/>
                          <a:ext cx="2543810" cy="947277"/>
                        </a:xfrm>
                        <a:prstGeom prst="rect">
                          <a:avLst/>
                        </a:prstGeom>
                        <a:ln/>
                      </pic:spPr>
                    </pic:pic>
                  </a:graphicData>
                </a:graphic>
              </wp:anchor>
            </w:drawing>
          </w:r>
        </w:p>
      </w:tc>
    </w:tr>
  </w:tbl>
  <w:p w:rsidR="002528C9" w:rsidRDefault="002528C9">
    <w:pPr>
      <w:keepLines/>
      <w:jc w:val="center"/>
    </w:pPr>
  </w:p>
  <w:p w:rsidR="002528C9" w:rsidRDefault="002528C9">
    <w:pPr>
      <w:pBdr>
        <w:top w:val="nil"/>
        <w:left w:val="nil"/>
        <w:bottom w:val="nil"/>
        <w:right w:val="nil"/>
        <w:between w:val="nil"/>
      </w:pBdr>
      <w:tabs>
        <w:tab w:val="center" w:pos="4252"/>
        <w:tab w:val="right" w:pos="8504"/>
      </w:tabs>
      <w:spacing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8C9" w:rsidRDefault="00F92C73">
    <w:pPr>
      <w:pBdr>
        <w:top w:val="nil"/>
        <w:left w:val="nil"/>
        <w:bottom w:val="nil"/>
        <w:right w:val="nil"/>
        <w:between w:val="nil"/>
      </w:pBdr>
      <w:tabs>
        <w:tab w:val="center" w:pos="4252"/>
        <w:tab w:val="right" w:pos="8504"/>
      </w:tabs>
      <w:spacing w:line="240" w:lineRule="auto"/>
      <w:rPr>
        <w:color w:val="000000"/>
      </w:rPr>
    </w:pPr>
    <w:r>
      <w:rPr>
        <w:noProof/>
      </w:rPr>
      <mc:AlternateContent>
        <mc:Choice Requires="wps">
          <w:drawing>
            <wp:anchor distT="0" distB="0" distL="114300" distR="114300" simplePos="0" relativeHeight="251663360" behindDoc="0" locked="0" layoutInCell="1" hidden="0" allowOverlap="1">
              <wp:simplePos x="0" y="0"/>
              <wp:positionH relativeFrom="column">
                <wp:posOffset>3644900</wp:posOffset>
              </wp:positionH>
              <wp:positionV relativeFrom="paragraph">
                <wp:posOffset>101600</wp:posOffset>
              </wp:positionV>
              <wp:extent cx="673735" cy="683895"/>
              <wp:effectExtent l="0" t="0" r="0" b="0"/>
              <wp:wrapNone/>
              <wp:docPr id="19" name="Rectángulo 19"/>
              <wp:cNvGraphicFramePr/>
              <a:graphic xmlns:a="http://schemas.openxmlformats.org/drawingml/2006/main">
                <a:graphicData uri="http://schemas.microsoft.com/office/word/2010/wordprocessingShape">
                  <wps:wsp>
                    <wps:cNvSpPr/>
                    <wps:spPr>
                      <a:xfrm>
                        <a:off x="5013895" y="3442815"/>
                        <a:ext cx="664210" cy="674370"/>
                      </a:xfrm>
                      <a:prstGeom prst="rect">
                        <a:avLst/>
                      </a:prstGeom>
                      <a:solidFill>
                        <a:srgbClr val="FFFFFF"/>
                      </a:solidFill>
                      <a:ln>
                        <a:noFill/>
                      </a:ln>
                    </wps:spPr>
                    <wps:txbx>
                      <w:txbxContent>
                        <w:p w:rsidR="002528C9" w:rsidRDefault="002528C9">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id="_x0000_s1026" style="position:absolute;margin-left:287pt;margin-top:8pt;width:53.05pt;height:53.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" stroked="f">
              <v:textbox inset="2.53958mm,2.53958mm,2.53958mm,2.53958mm">
                <w:txbxContent>
                  <w:p w:rsidR="002528C9" w:rsidRDefault="002528C9">
                    <w:pPr>
                      <w:spacing w:line="240" w:lineRule="auto"/>
                      <w:textDirection w:val="btLr"/>
                    </w:pPr>
                  </w:p>
                </w:txbxContent>
              </v:textbox>
            </v:rect>
          </w:pict>
        </mc:Fallback>
      </mc:AlternateContent>
    </w:r>
  </w:p>
  <w:tbl>
    <w:tblPr>
      <w:tblStyle w:val="af5"/>
      <w:tblW w:w="9640" w:type="dxa"/>
      <w:tblInd w:w="8" w:type="dxa"/>
      <w:tblLayout w:type="fixed"/>
      <w:tblLook w:val="0000" w:firstRow="0" w:lastRow="0" w:firstColumn="0" w:lastColumn="0" w:noHBand="0" w:noVBand="0"/>
    </w:tblPr>
    <w:tblGrid>
      <w:gridCol w:w="4820"/>
      <w:gridCol w:w="4820"/>
    </w:tblGrid>
    <w:tr w:rsidR="002528C9">
      <w:tc>
        <w:tcPr>
          <w:tcW w:w="4820" w:type="dxa"/>
        </w:tcPr>
        <w:p w:rsidR="002528C9" w:rsidRDefault="00F92C73">
          <w:pPr>
            <w:pStyle w:val="Ttulo1"/>
            <w:spacing w:before="40" w:after="40"/>
          </w:pPr>
          <w:r>
            <w:rPr>
              <w:noProof/>
            </w:rPr>
            <w:drawing>
              <wp:anchor distT="0" distB="0" distL="114300" distR="114300" simplePos="0" relativeHeight="251664384" behindDoc="0" locked="0" layoutInCell="1" hidden="0" allowOverlap="1">
                <wp:simplePos x="0" y="0"/>
                <wp:positionH relativeFrom="column">
                  <wp:posOffset>-1951353</wp:posOffset>
                </wp:positionH>
                <wp:positionV relativeFrom="paragraph">
                  <wp:posOffset>-12699</wp:posOffset>
                </wp:positionV>
                <wp:extent cx="1837055" cy="707390"/>
                <wp:effectExtent l="0" t="0" r="0" b="0"/>
                <wp:wrapSquare wrapText="bothSides" distT="0" distB="0" distL="114300" distR="114300"/>
                <wp:docPr id="22" name="image3.png" descr="Educación color (2)"/>
                <wp:cNvGraphicFramePr/>
                <a:graphic xmlns:a="http://schemas.openxmlformats.org/drawingml/2006/main">
                  <a:graphicData uri="http://schemas.openxmlformats.org/drawingml/2006/picture">
                    <pic:pic xmlns:pic="http://schemas.openxmlformats.org/drawingml/2006/picture">
                      <pic:nvPicPr>
                        <pic:cNvPr id="0" name="image3.png" descr="Educación color (2)"/>
                        <pic:cNvPicPr preferRelativeResize="0"/>
                      </pic:nvPicPr>
                      <pic:blipFill>
                        <a:blip r:embed="rId1"/>
                        <a:srcRect/>
                        <a:stretch>
                          <a:fillRect/>
                        </a:stretch>
                      </pic:blipFill>
                      <pic:spPr>
                        <a:xfrm>
                          <a:off x="0" y="0"/>
                          <a:ext cx="1837055" cy="707390"/>
                        </a:xfrm>
                        <a:prstGeom prst="rect">
                          <a:avLst/>
                        </a:prstGeom>
                        <a:ln/>
                      </pic:spPr>
                    </pic:pic>
                  </a:graphicData>
                </a:graphic>
              </wp:anchor>
            </w:drawing>
          </w:r>
        </w:p>
      </w:tc>
      <w:tc>
        <w:tcPr>
          <w:tcW w:w="4820" w:type="dxa"/>
        </w:tcPr>
        <w:p w:rsidR="002528C9" w:rsidRDefault="00F92C73">
          <w:pPr>
            <w:ind w:firstLine="708"/>
            <w:jc w:val="right"/>
            <w:rPr>
              <w:b/>
              <w:sz w:val="20"/>
              <w:szCs w:val="20"/>
            </w:rPr>
          </w:pPr>
          <w:r>
            <w:rPr>
              <w:b/>
              <w:sz w:val="20"/>
              <w:szCs w:val="20"/>
            </w:rPr>
            <w:t>C.E.I.P. “Sancho Ramírez “.</w:t>
          </w:r>
        </w:p>
        <w:p w:rsidR="002528C9" w:rsidRDefault="00F92C73">
          <w:pPr>
            <w:jc w:val="right"/>
            <w:rPr>
              <w:sz w:val="16"/>
              <w:szCs w:val="16"/>
            </w:rPr>
          </w:pPr>
          <w:r>
            <w:rPr>
              <w:sz w:val="16"/>
              <w:szCs w:val="16"/>
            </w:rPr>
            <w:t>C/ Torremendoza, 1.-22005 Huesca</w:t>
          </w:r>
        </w:p>
        <w:p w:rsidR="002528C9" w:rsidRDefault="00F92C73">
          <w:pPr>
            <w:ind w:firstLine="708"/>
            <w:jc w:val="right"/>
            <w:rPr>
              <w:sz w:val="16"/>
              <w:szCs w:val="16"/>
            </w:rPr>
          </w:pPr>
          <w:r>
            <w:rPr>
              <w:sz w:val="16"/>
              <w:szCs w:val="16"/>
            </w:rPr>
            <w:t>Tfno. y fax: 974242483  Tfno.:  974226893</w:t>
          </w:r>
        </w:p>
        <w:p w:rsidR="002528C9" w:rsidRDefault="00F92C73">
          <w:pPr>
            <w:ind w:firstLine="708"/>
            <w:jc w:val="right"/>
            <w:rPr>
              <w:sz w:val="20"/>
              <w:szCs w:val="20"/>
            </w:rPr>
          </w:pPr>
          <w:r>
            <w:rPr>
              <w:sz w:val="16"/>
              <w:szCs w:val="16"/>
            </w:rPr>
            <w:t xml:space="preserve"> Correo </w:t>
          </w:r>
          <w:hyperlink r:id="rId2">
            <w:r>
              <w:rPr>
                <w:color w:val="0000FF"/>
                <w:sz w:val="16"/>
                <w:szCs w:val="16"/>
                <w:u w:val="single"/>
              </w:rPr>
              <w:t>cpsrahuesca@educa.aragon.es</w:t>
            </w:r>
          </w:hyperlink>
        </w:p>
        <w:p w:rsidR="002528C9" w:rsidRDefault="002528C9">
          <w:pPr>
            <w:keepLines/>
            <w:ind w:left="2552"/>
            <w:rPr>
              <w:rFonts w:ascii="Courier" w:eastAsia="Courier" w:hAnsi="Courier" w:cs="Courier"/>
              <w:sz w:val="20"/>
              <w:szCs w:val="20"/>
            </w:rPr>
          </w:pPr>
        </w:p>
      </w:tc>
    </w:tr>
  </w:tbl>
  <w:p w:rsidR="002528C9" w:rsidRDefault="002528C9">
    <w:pPr>
      <w:pBdr>
        <w:top w:val="nil"/>
        <w:left w:val="nil"/>
        <w:bottom w:val="nil"/>
        <w:right w:val="nil"/>
        <w:between w:val="nil"/>
      </w:pBdr>
      <w:tabs>
        <w:tab w:val="center" w:pos="4252"/>
        <w:tab w:val="right" w:pos="8504"/>
      </w:tabs>
      <w:spacing w:line="240" w:lineRule="auto"/>
      <w:rPr>
        <w:color w:val="000000"/>
      </w:rPr>
    </w:pPr>
  </w:p>
  <w:p w:rsidR="002528C9" w:rsidRDefault="002528C9">
    <w:pPr>
      <w:pBdr>
        <w:top w:val="nil"/>
        <w:left w:val="nil"/>
        <w:bottom w:val="nil"/>
        <w:right w:val="nil"/>
        <w:between w:val="nil"/>
      </w:pBdr>
      <w:tabs>
        <w:tab w:val="center" w:pos="4252"/>
        <w:tab w:val="right" w:pos="8504"/>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DB2E5C"/>
    <w:multiLevelType w:val="multilevel"/>
    <w:tmpl w:val="6152053C"/>
    <w:lvl w:ilvl="0">
      <w:start w:val="4"/>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47537BAD"/>
    <w:multiLevelType w:val="multilevel"/>
    <w:tmpl w:val="C1849834"/>
    <w:lvl w:ilvl="0">
      <w:start w:val="4"/>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574249FA"/>
    <w:multiLevelType w:val="multilevel"/>
    <w:tmpl w:val="75500D2E"/>
    <w:lvl w:ilvl="0">
      <w:start w:val="1"/>
      <w:numFmt w:val="bullet"/>
      <w:lvlText w:val="□"/>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F5D7F76"/>
    <w:multiLevelType w:val="multilevel"/>
    <w:tmpl w:val="274865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8C9"/>
    <w:rsid w:val="002528C9"/>
    <w:rsid w:val="002E2710"/>
    <w:rsid w:val="005E553C"/>
    <w:rsid w:val="00717534"/>
    <w:rsid w:val="00B036A4"/>
    <w:rsid w:val="00F92C7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8A55C2-7645-4E76-BE31-FAAA43CFA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7A9"/>
  </w:style>
  <w:style w:type="paragraph" w:styleId="Ttulo1">
    <w:name w:val="heading 1"/>
    <w:basedOn w:val="Normal1"/>
    <w:next w:val="Normal1"/>
    <w:rsid w:val="00C05BFA"/>
    <w:pPr>
      <w:keepNext/>
      <w:keepLines/>
      <w:spacing w:before="400" w:after="120"/>
      <w:outlineLvl w:val="0"/>
    </w:pPr>
    <w:rPr>
      <w:sz w:val="40"/>
      <w:szCs w:val="40"/>
    </w:rPr>
  </w:style>
  <w:style w:type="paragraph" w:styleId="Ttulo2">
    <w:name w:val="heading 2"/>
    <w:basedOn w:val="Normal1"/>
    <w:next w:val="Normal1"/>
    <w:rsid w:val="00C05BFA"/>
    <w:pPr>
      <w:keepNext/>
      <w:keepLines/>
      <w:spacing w:before="360" w:after="120"/>
      <w:outlineLvl w:val="1"/>
    </w:pPr>
    <w:rPr>
      <w:sz w:val="32"/>
      <w:szCs w:val="32"/>
    </w:rPr>
  </w:style>
  <w:style w:type="paragraph" w:styleId="Ttulo3">
    <w:name w:val="heading 3"/>
    <w:basedOn w:val="Normal1"/>
    <w:next w:val="Normal1"/>
    <w:rsid w:val="00C05BFA"/>
    <w:pPr>
      <w:keepNext/>
      <w:keepLines/>
      <w:spacing w:before="320" w:after="80"/>
      <w:outlineLvl w:val="2"/>
    </w:pPr>
    <w:rPr>
      <w:color w:val="434343"/>
      <w:sz w:val="28"/>
      <w:szCs w:val="28"/>
    </w:rPr>
  </w:style>
  <w:style w:type="paragraph" w:styleId="Ttulo4">
    <w:name w:val="heading 4"/>
    <w:basedOn w:val="Normal1"/>
    <w:next w:val="Normal1"/>
    <w:rsid w:val="00C05BFA"/>
    <w:pPr>
      <w:keepNext/>
      <w:keepLines/>
      <w:spacing w:before="280" w:after="80"/>
      <w:outlineLvl w:val="3"/>
    </w:pPr>
    <w:rPr>
      <w:color w:val="666666"/>
      <w:sz w:val="24"/>
      <w:szCs w:val="24"/>
    </w:rPr>
  </w:style>
  <w:style w:type="paragraph" w:styleId="Ttulo5">
    <w:name w:val="heading 5"/>
    <w:basedOn w:val="Normal1"/>
    <w:next w:val="Normal1"/>
    <w:rsid w:val="00C05BFA"/>
    <w:pPr>
      <w:keepNext/>
      <w:keepLines/>
      <w:spacing w:before="240" w:after="80"/>
      <w:outlineLvl w:val="4"/>
    </w:pPr>
    <w:rPr>
      <w:color w:val="666666"/>
    </w:rPr>
  </w:style>
  <w:style w:type="paragraph" w:styleId="Ttulo6">
    <w:name w:val="heading 6"/>
    <w:basedOn w:val="Normal1"/>
    <w:next w:val="Normal1"/>
    <w:rsid w:val="00C05BFA"/>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rsid w:val="00C05BFA"/>
    <w:pPr>
      <w:keepNext/>
      <w:keepLines/>
      <w:spacing w:after="60"/>
    </w:pPr>
    <w:rPr>
      <w:sz w:val="52"/>
      <w:szCs w:val="52"/>
    </w:rPr>
  </w:style>
  <w:style w:type="paragraph" w:customStyle="1" w:styleId="Normal1">
    <w:name w:val="Normal1"/>
    <w:link w:val="normalCar"/>
    <w:rsid w:val="00C05BFA"/>
  </w:style>
  <w:style w:type="table" w:customStyle="1" w:styleId="TableNormal0">
    <w:name w:val="Table Normal"/>
    <w:rsid w:val="00C05BFA"/>
    <w:tblPr>
      <w:tblCellMar>
        <w:top w:w="0" w:type="dxa"/>
        <w:left w:w="0" w:type="dxa"/>
        <w:bottom w:w="0" w:type="dxa"/>
        <w:right w:w="0" w:type="dxa"/>
      </w:tblCellMar>
    </w:tblPr>
  </w:style>
  <w:style w:type="paragraph" w:styleId="Subttulo">
    <w:name w:val="Subtitle"/>
    <w:basedOn w:val="Normal"/>
    <w:next w:val="Normal"/>
    <w:pPr>
      <w:keepNext/>
      <w:keepLines/>
      <w:pBdr>
        <w:top w:val="nil"/>
        <w:left w:val="nil"/>
        <w:bottom w:val="nil"/>
        <w:right w:val="nil"/>
        <w:between w:val="nil"/>
      </w:pBdr>
      <w:spacing w:after="320"/>
    </w:pPr>
    <w:rPr>
      <w:color w:val="666666"/>
      <w:sz w:val="30"/>
      <w:szCs w:val="30"/>
    </w:rPr>
  </w:style>
  <w:style w:type="table" w:customStyle="1" w:styleId="a">
    <w:basedOn w:val="TableNormal0"/>
    <w:rsid w:val="00C05BFA"/>
    <w:tblPr>
      <w:tblStyleRowBandSize w:val="1"/>
      <w:tblStyleColBandSize w:val="1"/>
      <w:tblCellMar>
        <w:top w:w="100" w:type="dxa"/>
        <w:left w:w="100" w:type="dxa"/>
        <w:bottom w:w="100" w:type="dxa"/>
        <w:right w:w="100" w:type="dxa"/>
      </w:tblCellMar>
    </w:tblPr>
  </w:style>
  <w:style w:type="table" w:customStyle="1" w:styleId="a0">
    <w:basedOn w:val="TableNormal0"/>
    <w:rsid w:val="00C05BFA"/>
    <w:tblPr>
      <w:tblStyleRowBandSize w:val="1"/>
      <w:tblStyleColBandSize w:val="1"/>
      <w:tblCellMar>
        <w:top w:w="100" w:type="dxa"/>
        <w:left w:w="100" w:type="dxa"/>
        <w:bottom w:w="100" w:type="dxa"/>
        <w:right w:w="100" w:type="dxa"/>
      </w:tblCellMar>
    </w:tblPr>
  </w:style>
  <w:style w:type="table" w:customStyle="1" w:styleId="a1">
    <w:basedOn w:val="TableNormal0"/>
    <w:rsid w:val="00C05BFA"/>
    <w:tblPr>
      <w:tblStyleRowBandSize w:val="1"/>
      <w:tblStyleColBandSize w:val="1"/>
      <w:tblCellMar>
        <w:top w:w="100" w:type="dxa"/>
        <w:left w:w="100" w:type="dxa"/>
        <w:bottom w:w="100" w:type="dxa"/>
        <w:right w:w="100" w:type="dxa"/>
      </w:tblCellMar>
    </w:tblPr>
  </w:style>
  <w:style w:type="table" w:customStyle="1" w:styleId="a2">
    <w:basedOn w:val="TableNormal0"/>
    <w:rsid w:val="00C05BFA"/>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nhideWhenUsed/>
    <w:rsid w:val="002572D0"/>
    <w:pPr>
      <w:tabs>
        <w:tab w:val="center" w:pos="4252"/>
        <w:tab w:val="right" w:pos="8504"/>
      </w:tabs>
      <w:spacing w:line="240" w:lineRule="auto"/>
    </w:pPr>
  </w:style>
  <w:style w:type="character" w:customStyle="1" w:styleId="EncabezadoCar">
    <w:name w:val="Encabezado Car"/>
    <w:basedOn w:val="Fuentedeprrafopredeter"/>
    <w:link w:val="Encabezado"/>
    <w:rsid w:val="002572D0"/>
  </w:style>
  <w:style w:type="paragraph" w:styleId="Piedepgina">
    <w:name w:val="footer"/>
    <w:basedOn w:val="Normal"/>
    <w:link w:val="PiedepginaCar"/>
    <w:uiPriority w:val="99"/>
    <w:unhideWhenUsed/>
    <w:rsid w:val="002572D0"/>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572D0"/>
  </w:style>
  <w:style w:type="paragraph" w:styleId="Textodeglobo">
    <w:name w:val="Balloon Text"/>
    <w:basedOn w:val="Normal"/>
    <w:link w:val="TextodegloboCar"/>
    <w:uiPriority w:val="99"/>
    <w:semiHidden/>
    <w:unhideWhenUsed/>
    <w:rsid w:val="002572D0"/>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72D0"/>
    <w:rPr>
      <w:rFonts w:ascii="Tahoma" w:hAnsi="Tahoma" w:cs="Tahoma"/>
      <w:sz w:val="16"/>
      <w:szCs w:val="16"/>
    </w:rPr>
  </w:style>
  <w:style w:type="character" w:styleId="Hipervnculo">
    <w:name w:val="Hyperlink"/>
    <w:rsid w:val="002572D0"/>
    <w:rPr>
      <w:color w:val="0000FF"/>
      <w:u w:val="single"/>
    </w:rPr>
  </w:style>
  <w:style w:type="paragraph" w:styleId="NormalWeb">
    <w:name w:val="Normal (Web)"/>
    <w:basedOn w:val="Normal"/>
    <w:uiPriority w:val="99"/>
    <w:unhideWhenUsed/>
    <w:rsid w:val="004F632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aconcuadrcula1">
    <w:name w:val="Tabla con cuadrícula1"/>
    <w:basedOn w:val="Tablanormal"/>
    <w:next w:val="Tablaconcuadrcula"/>
    <w:uiPriority w:val="39"/>
    <w:rsid w:val="00CA774F"/>
    <w:pPr>
      <w:spacing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
    <w:name w:val="Table Grid"/>
    <w:basedOn w:val="Tablanormal"/>
    <w:uiPriority w:val="39"/>
    <w:rsid w:val="00CA774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1">
    <w:name w:val="Estilo1"/>
    <w:basedOn w:val="Tablanormal"/>
    <w:uiPriority w:val="99"/>
    <w:rsid w:val="00276545"/>
    <w:pPr>
      <w:spacing w:line="240" w:lineRule="auto"/>
    </w:pPr>
    <w:tblPr/>
  </w:style>
  <w:style w:type="table" w:styleId="Listaclara-nfasis2">
    <w:name w:val="Light List Accent 2"/>
    <w:basedOn w:val="Tablanormal"/>
    <w:uiPriority w:val="61"/>
    <w:rsid w:val="001E3697"/>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staclara1">
    <w:name w:val="Lista clara1"/>
    <w:basedOn w:val="Tablanormal"/>
    <w:uiPriority w:val="61"/>
    <w:rsid w:val="001E3697"/>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WW-Textosinformato">
    <w:name w:val="WW-Texto sin formato"/>
    <w:basedOn w:val="Normal"/>
    <w:rsid w:val="00774DFF"/>
    <w:pPr>
      <w:suppressAutoHyphens/>
      <w:spacing w:line="240" w:lineRule="auto"/>
    </w:pPr>
    <w:rPr>
      <w:rFonts w:ascii="Courier New" w:eastAsia="Times New Roman" w:hAnsi="Courier New" w:cs="Courier New"/>
      <w:sz w:val="20"/>
      <w:szCs w:val="20"/>
      <w:lang w:val="es-ES_tradnl" w:eastAsia="ar-SA"/>
    </w:rPr>
  </w:style>
  <w:style w:type="character" w:customStyle="1" w:styleId="Ninguno">
    <w:name w:val="Ninguno"/>
    <w:rsid w:val="005878B1"/>
    <w:rPr>
      <w:lang w:val="es-ES_tradnl"/>
    </w:rPr>
  </w:style>
  <w:style w:type="paragraph" w:styleId="Sangradetextonormal">
    <w:name w:val="Body Text Indent"/>
    <w:basedOn w:val="Normal"/>
    <w:link w:val="SangradetextonormalCar"/>
    <w:uiPriority w:val="99"/>
    <w:semiHidden/>
    <w:unhideWhenUsed/>
    <w:rsid w:val="005878B1"/>
    <w:pPr>
      <w:spacing w:after="120"/>
      <w:ind w:left="283"/>
    </w:pPr>
  </w:style>
  <w:style w:type="character" w:customStyle="1" w:styleId="SangradetextonormalCar">
    <w:name w:val="Sangría de texto normal Car"/>
    <w:basedOn w:val="Fuentedeprrafopredeter"/>
    <w:link w:val="Sangradetextonormal"/>
    <w:uiPriority w:val="99"/>
    <w:semiHidden/>
    <w:rsid w:val="005878B1"/>
  </w:style>
  <w:style w:type="paragraph" w:styleId="Textoindependienteprimerasangra2">
    <w:name w:val="Body Text First Indent 2"/>
    <w:basedOn w:val="Sangradetextonormal"/>
    <w:link w:val="Textoindependienteprimerasangra2Car"/>
    <w:uiPriority w:val="99"/>
    <w:unhideWhenUsed/>
    <w:rsid w:val="005878B1"/>
    <w:pPr>
      <w:pBdr>
        <w:top w:val="nil"/>
        <w:left w:val="nil"/>
        <w:bottom w:val="nil"/>
        <w:right w:val="nil"/>
        <w:between w:val="nil"/>
        <w:bar w:val="nil"/>
      </w:pBdr>
      <w:spacing w:after="0" w:line="240" w:lineRule="auto"/>
      <w:ind w:left="360" w:firstLine="360"/>
    </w:pPr>
    <w:rPr>
      <w:rFonts w:ascii="Times New Roman" w:eastAsia="Arial Unicode MS" w:hAnsi="Times New Roman" w:cs="Arial Unicode MS"/>
      <w:color w:val="000000"/>
      <w:sz w:val="20"/>
      <w:szCs w:val="20"/>
      <w:u w:color="000000"/>
      <w:bdr w:val="nil"/>
      <w:lang w:val="es-ES_tradnl"/>
    </w:rPr>
  </w:style>
  <w:style w:type="character" w:customStyle="1" w:styleId="Textoindependienteprimerasangra2Car">
    <w:name w:val="Texto independiente primera sangría 2 Car"/>
    <w:basedOn w:val="SangradetextonormalCar"/>
    <w:link w:val="Textoindependienteprimerasangra2"/>
    <w:uiPriority w:val="99"/>
    <w:rsid w:val="005878B1"/>
    <w:rPr>
      <w:rFonts w:ascii="Times New Roman" w:eastAsia="Arial Unicode MS" w:hAnsi="Times New Roman" w:cs="Arial Unicode MS"/>
      <w:color w:val="000000"/>
      <w:sz w:val="20"/>
      <w:szCs w:val="20"/>
      <w:u w:color="000000"/>
      <w:bdr w:val="nil"/>
      <w:lang w:val="es-ES_tradnl"/>
    </w:rPr>
  </w:style>
  <w:style w:type="paragraph" w:styleId="Prrafodelista">
    <w:name w:val="List Paragraph"/>
    <w:basedOn w:val="Normal"/>
    <w:link w:val="PrrafodelistaCar"/>
    <w:uiPriority w:val="34"/>
    <w:qFormat/>
    <w:rsid w:val="00FA7787"/>
    <w:pPr>
      <w:spacing w:line="240" w:lineRule="auto"/>
      <w:ind w:left="708"/>
    </w:pPr>
    <w:rPr>
      <w:rFonts w:ascii="Times New Roman" w:eastAsia="Times New Roman" w:hAnsi="Times New Roman" w:cs="Times New Roman"/>
      <w:sz w:val="24"/>
      <w:szCs w:val="24"/>
    </w:rPr>
  </w:style>
  <w:style w:type="paragraph" w:customStyle="1" w:styleId="Normal3">
    <w:name w:val="Normal3"/>
    <w:rsid w:val="00660740"/>
    <w:pPr>
      <w:spacing w:after="200"/>
    </w:pPr>
    <w:rPr>
      <w:rFonts w:ascii="Calibri" w:eastAsia="Calibri" w:hAnsi="Calibri" w:cs="Calibri"/>
      <w:color w:val="000000"/>
    </w:rPr>
  </w:style>
  <w:style w:type="character" w:customStyle="1" w:styleId="normalCar">
    <w:name w:val="normal Car"/>
    <w:basedOn w:val="Fuentedeprrafopredeter"/>
    <w:link w:val="Normal1"/>
    <w:rsid w:val="00DE58F4"/>
  </w:style>
  <w:style w:type="character" w:customStyle="1" w:styleId="PrrafodelistaCar">
    <w:name w:val="Párrafo de lista Car"/>
    <w:basedOn w:val="Fuentedeprrafopredeter"/>
    <w:link w:val="Prrafodelista"/>
    <w:uiPriority w:val="34"/>
    <w:rsid w:val="002C0B53"/>
    <w:rPr>
      <w:rFonts w:ascii="Times New Roman" w:eastAsia="Times New Roman" w:hAnsi="Times New Roman" w:cs="Times New Roman"/>
      <w:sz w:val="24"/>
      <w:szCs w:val="24"/>
    </w:rPr>
  </w:style>
  <w:style w:type="table" w:customStyle="1" w:styleId="a3">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4">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5">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6">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7">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8">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9">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a">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b">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top w:w="100" w:type="dxa"/>
        <w:left w:w="100" w:type="dxa"/>
        <w:bottom w:w="100" w:type="dxa"/>
        <w:right w:w="100" w:type="dxa"/>
      </w:tblCellMar>
    </w:tblPr>
  </w:style>
  <w:style w:type="table" w:customStyle="1" w:styleId="ad">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top w:w="100" w:type="dxa"/>
        <w:left w:w="100" w:type="dxa"/>
        <w:bottom w:w="100" w:type="dxa"/>
        <w:right w:w="100" w:type="dxa"/>
      </w:tblCellMar>
    </w:tblPr>
  </w:style>
  <w:style w:type="table" w:customStyle="1" w:styleId="af">
    <w:basedOn w:val="TableNormal0"/>
    <w:tblPr>
      <w:tblStyleRowBandSize w:val="1"/>
      <w:tblStyleColBandSize w:val="1"/>
      <w:tblCellMar>
        <w:top w:w="100" w:type="dxa"/>
        <w:left w:w="100" w:type="dxa"/>
        <w:bottom w:w="100" w:type="dxa"/>
        <w:right w:w="100" w:type="dxa"/>
      </w:tblCellMar>
    </w:tblPr>
  </w:style>
  <w:style w:type="table" w:customStyle="1" w:styleId="af0">
    <w:basedOn w:val="TableNormal0"/>
    <w:tblPr>
      <w:tblStyleRowBandSize w:val="1"/>
      <w:tblStyleColBandSize w:val="1"/>
      <w:tblCellMar>
        <w:top w:w="100" w:type="dxa"/>
        <w:left w:w="100" w:type="dxa"/>
        <w:bottom w:w="100" w:type="dxa"/>
        <w:right w:w="100" w:type="dxa"/>
      </w:tblCellMar>
    </w:tblPr>
  </w:style>
  <w:style w:type="table" w:customStyle="1" w:styleId="af1">
    <w:basedOn w:val="TableNormal0"/>
    <w:tblPr>
      <w:tblStyleRowBandSize w:val="1"/>
      <w:tblStyleColBandSize w:val="1"/>
      <w:tblCellMar>
        <w:top w:w="100" w:type="dxa"/>
        <w:left w:w="100" w:type="dxa"/>
        <w:bottom w:w="100" w:type="dxa"/>
        <w:right w:w="100" w:type="dxa"/>
      </w:tblCellMar>
    </w:tblPr>
  </w:style>
  <w:style w:type="table" w:customStyle="1" w:styleId="af2">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 w:type="table" w:customStyle="1" w:styleId="af5">
    <w:basedOn w:val="TableNormal0"/>
    <w:tblPr>
      <w:tblStyleRowBandSize w:val="1"/>
      <w:tblStyleColBandSize w:val="1"/>
    </w:tblPr>
  </w:style>
  <w:style w:type="table" w:customStyle="1" w:styleId="af6">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hyperlink" Target="mailto:cpsrahuesca@educa.aragon.es"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PVKMRRCmpyKC49wEAT6w2L+MdQ==">AMUW2mWswBQJfAfzYihYORJo57k332zz1u3/Cgrx2vXejnhE93WmzJDMltC9MimrYfpl1eoOSp+qEj/whg3ABY2i6MJ813Rwf6vNm06UAxo9gxvV9DwruZUCudM57TMR4a+wneg833+/</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8D46067-D6FA-4A0F-8B4A-F54163D58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32</Pages>
  <Words>8935</Words>
  <Characters>49144</Characters>
  <Application>Microsoft Office Word</Application>
  <DocSecurity>0</DocSecurity>
  <Lines>409</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Pili</dc:creator>
  <cp:lastModifiedBy>Windows User</cp:lastModifiedBy>
  <cp:revision>4</cp:revision>
  <dcterms:created xsi:type="dcterms:W3CDTF">2021-11-01T17:47:00Z</dcterms:created>
  <dcterms:modified xsi:type="dcterms:W3CDTF">2022-10-21T07:09:00Z</dcterms:modified>
</cp:coreProperties>
</file>